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07" w:rsidRPr="005B58C3" w:rsidRDefault="002F0407" w:rsidP="002F0407">
      <w:pPr>
        <w:spacing w:after="0" w:line="276" w:lineRule="auto"/>
        <w:jc w:val="center"/>
        <w:rPr>
          <w:rFonts w:ascii="Roboto Regular" w:hAnsi="Roboto Regular"/>
          <w:sz w:val="36"/>
          <w:szCs w:val="36"/>
        </w:rPr>
      </w:pPr>
      <w:r w:rsidRPr="005B58C3">
        <w:rPr>
          <w:rFonts w:ascii="Roboto Regular" w:hAnsi="Roboto Regular"/>
          <w:b/>
          <w:sz w:val="36"/>
          <w:szCs w:val="36"/>
        </w:rPr>
        <w:t>Văn mẫu phân tích bài thơ Sang Thu của Hữu Thỉnh – Mẫu</w:t>
      </w:r>
      <w:r w:rsidRPr="005B58C3">
        <w:rPr>
          <w:rFonts w:ascii="Roboto Regular" w:hAnsi="Roboto Regular"/>
          <w:sz w:val="36"/>
          <w:szCs w:val="36"/>
        </w:rPr>
        <w:t xml:space="preserve"> 5</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thu" là bài thơ ngũ ngôn của Hữu Thỉnh, từng được nhiều người ưa thích. Bài thơ gồm có ba khổ thơ; mỗi khổ thơ bốn câu là một nét thu đẹp êm đềm của đất trời, tạo vật trong buổi đầu thu - thu mới về, thu chợt đến.</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thu" thể hiện một bút pháp nghệ thuật thanh, nhẹ, tài hoa, diễn tả những cảm nhận, những rung động man mác, bâng khuâng của tác giả trước vẻ đẹp và sự biến đổi kì diệu của thiên nhiên trong buổi chớm thu. Đối tượng được cảm nhận là cảnh sắc mùa thu nơi đồng quê trên miền Bắc đất nước ta.</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Với thi sĩ Xuân Diệu thì tín hiệu đầu thu là sắc "mơ phai" của lá được bàn tay tạo hóa "dệt" nên giữa muôn ngàn cây:</w:t>
      </w:r>
    </w:p>
    <w:p w:rsidR="002F0407" w:rsidRPr="005B58C3" w:rsidRDefault="002F0407" w:rsidP="002F040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"Đây mùa thu tới, mùa thu tới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Với áo mơ phai dệt lá vàng."</w:t>
      </w:r>
    </w:p>
    <w:p w:rsidR="002F0407" w:rsidRPr="005B58C3" w:rsidRDefault="002F0407" w:rsidP="002F0407">
      <w:pPr>
        <w:pStyle w:val="NormalWeb"/>
        <w:shd w:val="clear" w:color="auto" w:fill="FFFFFF"/>
        <w:spacing w:before="0" w:beforeAutospacing="0" w:after="0" w:afterAutospacing="0" w:line="276" w:lineRule="auto"/>
        <w:jc w:val="right"/>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(Đây mùa thu tới)</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Nhưng với Hữu Thỉnh là "hương ổi" của vườn quê được "'phả vào" trong làn gió thu se lạnh. Cái hương vị nồng nàn ấy nơi vườn nhà mà tuổi thơ mỗi chúng ta sẽ mang theo mãi trong tâm hồn, đi suốt cuộc đời:</w:t>
      </w:r>
    </w:p>
    <w:p w:rsidR="002F0407" w:rsidRPr="005B58C3" w:rsidRDefault="002F0407" w:rsidP="002F040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dịu."</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"Phả" nghĩa là bốc mạnh và tỏa ra thành luồng (Từ điển Tiếng Việt - Hoàng Phê). Hữu Thỉnh không tả mà chỉ gợi, đem đến cho người đọc những liên tưởng về màu vàng ươm, về hương thơm lừng, thơm ngát tỏa ra, bốc lên từ những trái ổi chín nơi vườn quê trong những ngày cuối hạ, đầu thu. Vì gió thu "se" lạnh, nên hương ổi mới thêm nồng nàn phả vào đất trời và hồn người.</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lastRenderedPageBreak/>
        <w:t>Nhiều người đã biết: Thạch Lam, Vũ Bằng, Nguyễn Tuân, Bằng Sơn, Nguyễn Đình Thi, ... đã viết thật hay về hương cốm Vòng (Hà Nội), một nét đẹp mến yêu về hương vị mùa thu của quê hương đất nước:</w:t>
      </w:r>
    </w:p>
    <w:p w:rsidR="002F0407" w:rsidRPr="005B58C3" w:rsidRDefault="002F0407" w:rsidP="002F040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"Sáng mát trong như sáng năm xưa</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Gió thổi mùa thu hương cốm mới..."</w:t>
      </w:r>
    </w:p>
    <w:p w:rsidR="002F0407" w:rsidRPr="005B58C3" w:rsidRDefault="002F0407" w:rsidP="002F0407">
      <w:pPr>
        <w:pStyle w:val="NormalWeb"/>
        <w:shd w:val="clear" w:color="auto" w:fill="FFFFFF"/>
        <w:spacing w:before="0" w:beforeAutospacing="0" w:after="0" w:afterAutospacing="0" w:line="276" w:lineRule="auto"/>
        <w:jc w:val="right"/>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(Đất nước - Nguyễn Đình Thi)</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"Hương ổi" trong bài "Sang thu" là một cái mới trong thơ, đậm đà màu sắc dân dã của Hữu Thỉnh.</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Sau "hương ổi" và "gió se", nhà thơ nói đến sương thu. Cũng không phải là "Sương thu lạnh... Khói thu xây thành" trong "Cảm thu tiễn thu" của Tản Đà. Cũng chẳng phải là giọt sương lạnh và tiếng thu buồn những ngày xa xưa: "Cành cây sương đượm, tiếng trùng mưa phun" (Chinh phụ ngâm). Mà là sương thu chứa đầy tâm trạng "chùng chình" cố ý làm chậm chạp để kéo dài thời gian:</w:t>
      </w:r>
    </w:p>
    <w:p w:rsidR="002F0407" w:rsidRPr="005B58C3" w:rsidRDefault="002F0407" w:rsidP="002F040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Sương thu đã được nhân hóa; hai chữ "chùng chình" diễn tả rất thơ bước đi chầm chậm của mùa thu về. Nếu các từ ngữ "bỗng nhận ra" biểu lộ cảm xúc ngạc nhiên thì hai chữ "hình như" thể hiện sự phỏng đoán một nét thu mơ hồ vừa chợt phát hiện và cảm nhận.</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Chữ "se" vần với chữ "về" (vần chân, vần bằng, vần cách) đã góp phần tạo nên sự phong phú về vần điệu và nhạc điệu, làm cho giọng thơ nhẹ nhàng, mênh mông gợi cảm.</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Không gian nghệ thuật của bức tranh "Sang thu" được mở rộng, ở chiều cao, độ rộng của bầu trời với cánh chim bay và đám mây trôi, ở chiều dài của dòng sông qua khổ thơ thứ hai tiếp theo:</w:t>
      </w:r>
    </w:p>
    <w:p w:rsidR="002F0407" w:rsidRPr="005B58C3" w:rsidRDefault="002F0407" w:rsidP="002F040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"Sông được lúc dềnh dàng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Chim bắt đầu vội vã</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lastRenderedPageBreak/>
        <w:t>Có đám mây mùa hạ</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Vắt nửa mình sang thu."</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Sông mùa thu trên miền Bắc nước ta nước trong xanh, êm đềm trôi: "Trắng xóa tràng giang, phẳng lặng tờ" ("Tức cảnh chiều thu" - Bà Huyện Thanh Quan). Sông nước đầy nên mới "dềnh dàng", nhẹ trôi như cố tình chậm chạp, thiếu khẩn trương, để mất nhiều thì giờ... Chim bay "vội vã", đó là những đàn cu ngói, những đàn sâm cầm, những đàn chim đổi mùa, tránh rét, từ phương Bắc xa xôi bay về phương Nam. Trong số đàn chim bay "vội vã" ấy phải chăng có những đàn ngỗng trời mà nhà thơ Nguyễn Khuyến đã nói tới trong "Thu vịnh":</w:t>
      </w:r>
    </w:p>
    <w:p w:rsidR="002F0407" w:rsidRPr="005B58C3" w:rsidRDefault="002F0407" w:rsidP="002F040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"Một tiếng trên không ngỗng nước nào?"</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Dòng sông, cánh chim, đám mây mùa thu đều được nhân hóa. Bức tranh thu trở nên hữu tình, chứa chan thi vị. Hữu Thỉnh không dùng những từ ngữ như: lang thang, lơ lửng, bồng bềnh, nhẹ trôi, ... mà lại dùng chữ vắt.</w:t>
      </w:r>
    </w:p>
    <w:p w:rsidR="002F0407" w:rsidRPr="005B58C3" w:rsidRDefault="002F0407" w:rsidP="002F040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"Có đám mây mùa hạ</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Vắt nửa mình sang thu."</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Mây như kéo dài ra, vắt lên, đặt ngang trên bầu trời, buông thõng xuống. Câu thơ tả đám mây mùa thu của Hữu Thỉnh khá hay và độc đáo: cách chọn từ và dùng từ rất sáng tạo.</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Khổ thơ cuối nói lên một vài cảm nhận và suy ngẫm của nhà thơ khi nhìn cảnh vật trong những ngày đầu thu:</w:t>
      </w:r>
    </w:p>
    <w:p w:rsidR="002F0407" w:rsidRPr="005B58C3" w:rsidRDefault="002F0407" w:rsidP="002F040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"Vẫn còn bao nhiêu nắng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Đã vơi dần cơn mưa</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Trên hàng cây đứng tuổi"</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Nắng, mưa, sấm, những hiện tượng của thiên nhiên trong thời điểm giao mùa: mùa hạ - mùa thu được Hữu Thỉnh cảm nhận một cách tinh tế. Các từ ngữ: vẫn còn, đã vơi dần, cũng bớt bất ngờ, gợi tả rất </w:t>
      </w:r>
      <w:r w:rsidRPr="005B58C3">
        <w:rPr>
          <w:rFonts w:ascii="Roboto Regular" w:hAnsi="Roboto Regular" w:cs="Arial"/>
          <w:sz w:val="36"/>
          <w:szCs w:val="36"/>
        </w:rPr>
        <w:lastRenderedPageBreak/>
        <w:t>hay thời lượng và sự hiện hữu của sự vật, của thiên nhiên như nắng thu, mưa thu, tiếng sấm buổi đầu thu. Mùa hạ như còn níu giữ. Nắng, mưa, sấm mùa hạ như còn vương vấn hàng cây và đất trời. Nhìn cảnh vật sang thu buổi giao mùa, từ ngoại cảnh ấy mà nhà thơ suy ngẫm về cuộc đời. "Sấm" và "hàng cây đứng tuổi là những ẩn dụ tạo nên tính hàm nghĩa của bài "Sang thu". Nắng, mưa, sấm là những biến động của thiên nhiên, còn mang ý nghĩa tượng trưng cho những thay đổi, biến đổi, những khó khăn thử thách trong cuộc đời. Hình ảnh "hàng cây đứng tuổi" là một ẩn dụ nói về lớp người đã từng trải, được tôi luyện trong nhiều gian khổ, khó khăn:</w:t>
      </w:r>
    </w:p>
    <w:p w:rsidR="002F0407" w:rsidRPr="005B58C3" w:rsidRDefault="002F0407" w:rsidP="002F040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Trên hàng cây đứng tuổi"</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Hữu Thỉnh viết bài thơ "Sang thu" vào đầu những năm 80 của thế kỉ trước. Lúc bấy giờ, đất nước ta tuy đã được độc lập và thống nhất nhưng đang đứng trước nhiều khó khăn, thử thách mới về kinh tế, về xã hội. Hai câu kết bài thơ mang hàm nghĩa khẳng định bản lĩnh cứng cỏi và tốt đẹp của nhân dân ta trong những năm tháng gian khổ, khó khăn ấy.</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thu" là một bài thơ hay của Hữu Thỉnh, được in trong tập thơ "Từ chiến hào tới thành phố" xuất bản vào tháng 5/1985. Bao cảm xúc dâng đầy trong những vần thơ đẹp, hữu tình, nên thơ. Nhà thơ không sử dụng bút màu để vẽ nên những cảnh thu, sắc thu rực rỡ. Chỉ là một số nét chấm phá, tả ít mà gợi nhiều nhưng tác giả đã làm hiện lên cái hồn thu thanh nhẹ, trong sáng, êm đềm, mênh mang... đầy thi vị.</w:t>
      </w:r>
    </w:p>
    <w:p w:rsidR="002F0407" w:rsidRPr="005B58C3" w:rsidRDefault="002F0407" w:rsidP="002F0407">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Nghệ thuật nhân hóa và ẩn dụ, cách chọn lọc từ ngữ khá tinh tế là những thành công của Hữu Thỉnh để lại dấu ấn đẹp và sâu sắc trong "Sang thu". Thơ ngũ ngôn trong "Sang thu" thể hiện một cách cảm, cách nghĩ, cách diễn đạt mới mẻ, lắng đọng và hồn nhiên. "Sang thu" </w:t>
      </w:r>
      <w:r w:rsidRPr="005B58C3">
        <w:rPr>
          <w:rFonts w:ascii="Roboto Regular" w:hAnsi="Roboto Regular" w:cs="Arial"/>
          <w:sz w:val="36"/>
          <w:szCs w:val="36"/>
        </w:rPr>
        <w:lastRenderedPageBreak/>
        <w:t>là một tiếng lòng trang trải, gửi gắm, báo mùa thu của quê hương đất nước; một tiếng thu nồng hậu, thiết tha.</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07"/>
    <w:rsid w:val="002F040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F0E94-D0B5-4B02-9A68-DF7CC181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4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04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2023-01-09T07:22:00Z</dcterms:created>
  <dcterms:modified xsi:type="dcterms:W3CDTF">2023-01-09T07:22:00Z</dcterms:modified>
</cp:coreProperties>
</file>