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E9" w:rsidRPr="005B58C3" w:rsidRDefault="00805DE9" w:rsidP="00805DE9">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16</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Mùa thu quê hương là đề tài gợi cảm xúc đối với thi nhân song mỗi người cảm xúc về mùa thu theo cảm nhận riêng của mình. Với nhà thơ Hữu Thỉnh, khoảnh khắc giao mùa từ hạ sang thu đã rung động hồn thơ để thi sĩ vẽ nên một bức tranh thơ: “Sang thu” thật hay. Bài thơ được viết theo thể thơ năm chữ: nhịp nhàng, khoan thai, êm ái, trầm lắng và thoáng chút suy tư… thể hiện một bức tranh thu trong sáng, đáng yêu ở vùng nông thôn đồng bằng Bắc Bộ.</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Bài thơ mở đầu bằng một phát hiện bất ngờ. Đó là những cảm nhận ban đầu của nhà thơ về cảnh sang thu của đất trời:</w:t>
      </w:r>
    </w:p>
    <w:p w:rsidR="00805DE9" w:rsidRPr="005B58C3" w:rsidRDefault="00805DE9" w:rsidP="00805D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Thiên nhiên được cảm nhận từ những gì vô hình. “Hương ổi” phả trong gió thu se se lạnh (se lạnh và hơi khô), “Hương ổi” là làn hương đặc biệt của mùa thu miền Bắc được cảm nhận từ mùi ổi chín rộ. Từ “phả”: động từ có nghĩa là toả vào, trộn lẫn. Người ta có thể dùng các từ: toả, bay, lan, tan… thay cho từ “Phả” nhưng cả bấy nhiêu từ đều không có cái nghĩa đột ngột bất ngờ. Từ “phả” cho thấy mùi hương ổi ở độ đậm nhất, thơn nồng quyến rũ, hoà vào trong gió heo may của mình thì lan toả khắp không gian tạo ra một mùi thơm ngọt mát của những trái ổi chín vàng – hương thơm nồng nàn hấp dẫn của những vườn cây sum suê trái ngọt ở nông thôn Việt Nam.</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Sương chùng chình biểu thị trạng thái tĩnh lặng của không gian, tuy có chuyển động nhưng rất nhẹ nhàng. Những hạt sương nhỏ li ti giăng mắc như một làn sương mỏng nhẹ nhàng trôi, đang “cố ý” chậm lại thong thả, nhẹ nhàng, chuyển động chầm chậm sang thu. Hạt sương sớm mai cũng như có tâm hồn, có cảm nhận riêng cũng </w:t>
      </w:r>
      <w:r w:rsidRPr="005B58C3">
        <w:rPr>
          <w:rFonts w:ascii="Roboto Regular" w:hAnsi="Roboto Regular" w:cs="Arial"/>
          <w:sz w:val="36"/>
          <w:szCs w:val="36"/>
        </w:rPr>
        <w:lastRenderedPageBreak/>
        <w:t>nhẹ nhàng, thong thả qua ngưỡng cửa của mùa thu. Tác giả lấy động tả tĩnh, gợi nhiều hơn tả, khắc họa rõ nét trạng thái của cảnh vật ngay lúc giao mùa.</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Sự góp mặt của làn sương buổi sớm cùng với hương ổi đã làm con người giật mình thảng thốt: “Hình như thu đã về”. Đó là cái giật mình thảng thốt trước dấu hiệu đầu tiên của mùa thu, chưa chắc chắn lắm nhưng hết sức rõ ràng. Tâm hồn nhạy cảm của nhà thơ đã mách bảo ông điều đó. Trong khi, thời gian đã chạm tới thời khắc thì ông chưa có sự chuẩn bị nào để đón nhận. Bởi thế, ông giật mình, ông vội vã đi xác minh. Từ “hình như” trong câu thơ biểu thị rõ ràng cảm xúc ấy. Nó như vừa là một sự ngạc nhiên vừa như là tiếng reo vui khẽ động đậy trong tâm hồn nhà thơ.</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Cách kết hợp một loạt các từ: “bỗng, phá, hình như” thể hiện tâm trạng ngỡ ngàng, cảm xúc bâng khuâng trước thoáng đi bất chợt của mùa thu. Nhà thơ giật mình, hơi bối rối, hình như còn có chút gì chưa thật rõ ràng trong cảm nhận. Vì đó là những cảm nhận nhẹ nhàng, thoáng qua, hay là vì quá đột ngột mà tác giả chưa nhận ra? Tâm hồn thi sĩ biến chuyển nhịp nhàng với phút giao mùa của cảnh vật. Từng cảnh sang thu của cảnh vật đã thấp thoáng hồn người cũng chùng chình bịn rịn lưu luyến, bâng khuâng…</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Để minh chứng cho những cảm nhận của mình, nhà thơ mở rộng tầm nhìn ra với không gian rộng lớn của đất trời. Hình ảnh thiên nhiên sang thu được nhà thơ phát hiện bằng những hình ảnh quen thuộc làm nên một bức tranh mùa thu đẹp đẽ và trong sáng:</w:t>
      </w:r>
    </w:p>
    <w:p w:rsidR="00805DE9" w:rsidRPr="005B58C3" w:rsidRDefault="00805DE9" w:rsidP="00805D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Dòng sông quê hương thướt tha mềm mại, hiền hoà trôi một cách nhàn hạ, thanh thản sau những ngày hè nước lũ, gợi lên vẻ đẹp êm dịu của bức tranh thiên nhiên mùa thu. Những cánh chim chiều bắt đầu vội vã bay về phương nam tránh rét trong những buổi hoàng hôn.</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Đối lập với hình ảnh trên, hình ảnh “đám mây mùa hạ” được nhà thơ cảm nhận đầy thú vị qua sự liên tưởng độc đáo: “vắt nửa mình sang thu”. Gợi hình ảnh một làn mây mỏng, nhẹ, kéo dài của mùa hạ còn sót lại như lưu luyến, đó là vẻ đẹp của bầu trời sang thu. Cảm giác giao mùa được diễn tả cụ thể và tinh tế bằng một hình ảnh đám mây của mùa hạ cũng như đang bước vào ngưỡng cửa của mùa thu vậy. Dường như giữa mùa hạ và mùa thu có một ranh giới cụ thể, hữu hình, hiển hiện.</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Phép liên tưởng đầy thú vị không chỉ cảm nhận bằng thị giác mà là sự cảm nhận bằng chính tâm hồn tinh tế, nhạy cảm, yêu thiên nhiên tha thiết của Hữu Thỉnh. (Liên hệ trong bài thơ “Chiều sông Thương”, ông cũng có một câu thơ tương tự về cách viết: “Đám mây trên Việt Yên, Rủ bóng về Bố Hạ).</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Bằng sự cảm nhận qua nhiều giác quan, sự liên tưởng thú vị, bằng tâm hồn nhạy cảm, tinh tế của tác giả, tất cả không gian cảnh vật như đang chuyển mình từ từ điềm tĩnh bước sang thu. Người đọc cảm nhận cả về không gian và thời gian chuyển mùa thật là đẹp, thật là khêu gợi hồn thơ.</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Hân hoan đó nhận mùa thu về, với tất cả những biểu hiện của nó, nhà thơ bỗng nhiên nghĩ về cuộc đời, nghĩ về kiếp nhân sinh, đời người. Cuộc đời vốn gắn kết với đất trời. nay đất trời có những bước chuyển biến mạnh mẽ không khỏi khiến nhà thơ bùi ngùi:</w:t>
      </w:r>
    </w:p>
    <w:p w:rsidR="00805DE9" w:rsidRPr="005B58C3" w:rsidRDefault="00805DE9" w:rsidP="00805D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lastRenderedPageBreak/>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Nắng là hình ảnh cụ thể của mùa hạ. Nắng cuối hạ vẫn còn nồng, còn sáng nhưng đã nhạt dần, yếu dần bởi gió se đã đến chứ không chói chang, dữ dội, gay gắt. Mưa là hình ảnh của đất trời biến động. Nắng đã vơi dần. Mưa cũng đã ít đi. Cơn mưa mùa hạ thường bất ngờ chợt đến rồi lại chợt đi.</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Tác giả dùng từ “vơi” có giá trị gợi tả như sự đong đếm những sự vật có khối lượng cụ thể để diễn tả cái số lượng vô định – diễn tả cái thưa dần, ít dần, hết dần những cơn mưa rào ào ạt, bất ngờ của mùa hạ. Tất cả đều chầm chậm, từ từ, không vội vã, không hối hả.</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Hình ảnh “Sấm cũng bớt bất ngờ. Trên hàng cây đứng tuổi” biểu thị sự chiêm nghiệm của nhà thơ trước dòng đời nghiệt ngã. Trước hết, hình ảnh mang ý nghĩa tả thực: hình tượng sấm thường xuất hiện bất ngờ đi liền với những cơn mưa rào chỉ có ở mùa hạ (sấm cuối mùa, sấm cuối hạ cũng bớt đi, ít đi lúc sang thu). Hàng cây cổ thụ, cảnh vật thiên nhiên vào thu không còn giật mình, bất ngờ bởi tiếng sấm mùa hạ.</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“Sấm” và “hàng cây đứng tuổi” là một phép ẩn dụ (gợi nhiều liên tưởng, suy ngẫm ở người đọc). “Sấm” chính là những biến cố bất thường của ngoại cảnh, của cuộc đời. “Hàng cây đứng tuổi” gợi tả những con người từng trải đã từng vượt qua những khó khăn, những thăng trầm của cuộc đời. Khi con người trải nghiệm nhiều sẽ trở nên hiểu mình, hiểu người, hiểu đời hơn. Con người sẽ bình tĩnh đón nhận mọi biến cố trong cuộc đời. Nhưng con người không ngậm ngùi nuối tiếc mà chỉ thấy mình vững vàng hơn. Thời gian trôi nhanh qua cửa, cuộc đời mỗi con người là một chứng nhân nhìn mùa thu đi qua. Bởi thế tiếc nuối vẫn mãi là cảm xúc của con người trước thời gian.</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Đất trời sang thu khiến lòng người cũng bâng khuâng, cảm xúc, gợi bao suy nghĩ về đời người lúc sang thu. Mùa thu đến không chỉ làm cho cảnh vật thay đổi mà suy nghĩ của con người cũng thay đổi. Thời khắc giao mùa thường đem đến cho người ta nhiều điều mới mẻ, thú vị. Và thấp thoáng trong 2 câu thơ cuối bài thể hiện suy ngẫm về đời người “Sấm cũng bớt bất ngờ. Trên hàng cây đứng tuổi”. Lòng người đã lắng lọc rất sâu để nhận ra những xao động mơ hồ huyền ảo của thiên nhiên và những sao động bâng khuâng sâu lắng của con người.</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Trong một bài phỏng vấn gần đây, Hữu Thỉnh đã giải thích “Sấm là những khó khăn thử thách mà dân tộc Việt Nam đã trải qua hai cuộc chiến tranh ác liệt chống Pháp và Mỹ. Còn hàng cây là hình ảnh của đất nước, dân tộc ta vững vàng vượt qua thử thách. Trải qua bao nhiêu thử thách, bom đạn ác liệt, chúng ta không còn sợ bất cứ thế lực nào, vững vàng vượt lên phía trước trong công cuộc xây dựng đất nước”.</w:t>
      </w:r>
    </w:p>
    <w:p w:rsidR="00805DE9" w:rsidRPr="005B58C3" w:rsidRDefault="00805DE9" w:rsidP="00805D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của Hữu Thỉnh đã không chỉ mang đến cho người đọc những cảm nhận mới về mùa thu quê hương mà còn làm sâu sắc hơn tình cảm quê hương trong trái tim mọi người. Miêu tả mùa thu bằng những bước chuyển mình của vạn vật, Hữu Thỉnh đã góp thêm một cách nhìn riêng, một lối miêu tả riêng ch</w:t>
      </w:r>
      <w:r w:rsidRPr="005B58C3">
        <w:rPr>
          <w:rFonts w:ascii="Roboto Regular" w:hAnsi="Roboto Regular" w:cs="Arial"/>
          <w:sz w:val="36"/>
          <w:szCs w:val="36"/>
          <w:shd w:val="clear" w:color="auto" w:fill="FFFFFF"/>
        </w:rPr>
        <w:t>o mùa thu thi ca thêm phong phú.</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E9"/>
    <w:rsid w:val="006622D3"/>
    <w:rsid w:val="00805DE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69236-9F81-40A6-A267-8903CA5D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D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2023-01-09T07:25:00Z</dcterms:created>
  <dcterms:modified xsi:type="dcterms:W3CDTF">2023-01-09T07:25:00Z</dcterms:modified>
</cp:coreProperties>
</file>