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2A" w:rsidRPr="005B58C3" w:rsidRDefault="00F2182A" w:rsidP="00F2182A">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13</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Viết về đề tài mùa thu, nếu trong thơ ca trung đại có chùm ba bài thơ thu "Thu điếu", "Thu vịnh", "Thu ẩm" của Nguyễn Khuyến, thơ Mới có "Tiếng thu" của Lưu Trọng Lư thì thơ ca hiện đại sau năm 1975 nổi bật với bài thơ "Sang thu" của Hữu Thỉnh. Đây là bài thơ đã khắc họa bức tranh thiên nhiên lúc giao mùa với những biến chuyển nhẹ nhàng của tạo vật. Đồng thời bài thơ cũng thể hiện sự cảm nhận tinh tế của tác giả.</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là nhà thơ trẻ trưởng thành trong cuộc kháng chiến chống Mĩ cứu nước của dân tộc. Bài thơ "Sang thu" được ông sáng tác năm 1977, in trong tập "Từ chiến hào đến thành phố". Mở đầu tác phẩm là tâm trạng bất ngờ, thảng thốt của tác giả khi nhận ra mùa thu đã về với thiên nhiên và con người:</w:t>
      </w:r>
    </w:p>
    <w:p w:rsidR="00F2182A" w:rsidRPr="005B58C3" w:rsidRDefault="00F2182A" w:rsidP="00F2182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Hình như thu đã về"</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Dấu hiệu đầu tiên giúp Hữu Thỉnh nhận ra tiết trời đã sang thu là hương ổi. Đây là một trong những đặc trưng tiêu biểu của mùa thu Bắc Bộ. Những làn gió thu nhè nhẹ lướt qua mang theo hương ổi đang ở độ chín khiến con người cảm thấy dễ chịu vô cùng. Gió thu không quá mạnh như gió mùa Đông Bắc, nó chỉ là những làn gió heo may mang theo cái se lạnh đầu mùa. Không quá nhẹ nhàng cũng không quá ào ạt nhưng loại gió này đủ sức làm hương ổi ở vùng quê lan rộng ra trong không gian. Theo "Từ điển tiếng Việt" của Hoàng Phê, "phả là bốc mạnh và tỏa ra thành luồng" gợi mùi hương ổi nồng nàn đang phiêu du cùng làn gió. Nếu các nhà thơ khác gắn mùa thu với hương cốm hay những chiếc lá vàng quen thuộc thì Hữu Thỉnh lại gắn </w:t>
      </w:r>
      <w:r w:rsidRPr="005B58C3">
        <w:rPr>
          <w:rFonts w:ascii="Roboto Regular" w:hAnsi="Roboto Regular" w:cs="Arial"/>
          <w:sz w:val="36"/>
          <w:szCs w:val="36"/>
        </w:rPr>
        <w:lastRenderedPageBreak/>
        <w:t>mùa thu với hương ổi. Có thể nói đây là nét mới mẻ, sự sáng tạo thu hút bạn đọc của tác giả.</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Không chỉ cảm nhận mùa thu bằng khứu giác, xúc giác, Hữu Thỉnh còn cảm nhận mùa thu bằng thị giác qua hình ảnh sương thu đang "chùng chình". Dường như chúng đang nửa muốn đi, nửa muốn ở lại và đang cố ý trôi chầm chậm để giăng mắc vào cảnh vật thiên nhiên, để được con người chiêm ngưỡng vẻ đẹp mỏng manh của mình. Những làn sương trăng trắng chuyển động chầm chậm, dùng dằng như đang cố tình để khiến con người nhận ra chúng, nhận ra tín hiệu của mùa thu. Mặc dù được cảm nhận bằng sự tổng hòa của các giác quan nhưng có lẽ do thu về một bất ngờ quá nên nhà thơ chưa kịp chuẩn bị tinh thần đón nhận. Từ ngữ "hình như"đã thể hiện sự bâng khuâng, mơ hồ đến ngạc nhiên của tác giả.</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đã mở rộng tầm nhìn, quan sát bao quát và kĩ càng hơn để có thể chắc chắn với cảm nhận của mình:</w:t>
      </w:r>
    </w:p>
    <w:p w:rsidR="00F2182A" w:rsidRPr="005B58C3" w:rsidRDefault="00F2182A" w:rsidP="00F2182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Vắt nửa mình sang thu".</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Dòng sông mùa thu trở nên hiền hòa hơn bao giờ hết. Nó chảy thong thả gợi sự bình yên, êm dịu. Dường như dòng sông còn vương vấn mùa hạ chưa muốn dứt nên cố tình chảy chậm lại để lưu giữ những gì còn sót lại của mùa hạ đã qua. Trái ngược với sự chậm rãi của dòng sông là sự gấp gáp, vội vã của cánh chim. Thu sang cũng là lúc những đàn chim chuẩn bị về phương Nam tránh rét để chống chọi với thời tiết khắc nghiệt của mùa đông. Biện pháp nhân hóa đã làm bức tranh thiên nhiên khi chớm thu trở nên có hồn, gần gũi và sinh động. Biện pháp này khiến đám mây mang trạng thái nuối tiếc của </w:t>
      </w:r>
      <w:r w:rsidRPr="005B58C3">
        <w:rPr>
          <w:rFonts w:ascii="Roboto Regular" w:hAnsi="Roboto Regular" w:cs="Arial"/>
          <w:sz w:val="36"/>
          <w:szCs w:val="36"/>
        </w:rPr>
        <w:lastRenderedPageBreak/>
        <w:t>con người. Vì nuối tiếc mà đám mây chỉ "vắt nửa mình sang thu" còn nửa kia thì đang nhớ thương mùa hạ.</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Tác giả đã khép lại bài thơ bằng những lời thơ mang đầy tính chiêm nghiệm sâu sắc:</w:t>
      </w:r>
    </w:p>
    <w:p w:rsidR="00F2182A" w:rsidRPr="005B58C3" w:rsidRDefault="00F2182A" w:rsidP="00F2182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Trên hàng cây đứng tuổi".</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Nắng, mưa, sấm là những đặc trưng không thể thiếu của mùa hạ. Nắng vẫn còn nồng nàn nhưng cũng không quá gay gắt như những ngày hạ oi bức. Những cơn mưa rào của mùa hạ cũng thưa dần và tiếng sấm cũng nhẹ nhàng hơn. Các từ "vơi dần", "bớt"vừa thể hiện mức độ, vừa thể hiện cường độ của các hiện tượng nắng, mưa, sấm. Tiếng sấm của mùa thu đã thưa đi, ít dữ dội hơn nên cây cối không còn bị giật mình vì sấm sét. Hai câu thơ cuối bài còn mang ý nghĩa hàm ẩn. "Sấm" tượng trưng cho những âm thanh, vang động bất thường xảy đến trong cuộc đời, "hàng cây đứng tuổi" là ẩn dụ cho những con người từng trải qua biết bao khó khăn, vấp ngã. Giống như "hàng cây đứng tuổi", khi con người đã trải qua những giông tố trong cuộc đời thì sẽ vững vàng hơn, bình tĩnh và bản lĩnh hơn. Đồng thời cũng có được những chiêm nghiệm bổ ích cho bản thân.</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Chúng ta không còn bị bất ngờ trước những điều xảy ra bất thường của thế giới xung quanh nữa. Bởi lẽ giông tố sẽ giúp cây bám rễ sâu hơn vào trong lòng đất, giông tố sẽ giúp mỗi con người trưởng thành hơn. Đó cũng là triết lí mà nhà thơ Hữu Thỉnh muốn gửi gắm đến bạn đọc. Chúng ta hãy giữ một thái độ tích cực, tâm thế chủ động để có thể đương đầu với những khó khăn, thử thách trong cuộc sống này.</w:t>
      </w:r>
    </w:p>
    <w:p w:rsidR="00F2182A" w:rsidRPr="005B58C3" w:rsidRDefault="00F2182A" w:rsidP="00F2182A">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Bài thơ được viết theo thể ngũ ngôn giúp tác giả dễ dàng thể hiện mạch cảm xúc và sự cảm nhận tinh tế về bức tranh thiên nhiên lúc </w:t>
      </w:r>
      <w:r w:rsidRPr="005B58C3">
        <w:rPr>
          <w:rFonts w:ascii="Roboto Regular" w:hAnsi="Roboto Regular" w:cs="Arial"/>
          <w:sz w:val="36"/>
          <w:szCs w:val="36"/>
        </w:rPr>
        <w:lastRenderedPageBreak/>
        <w:t>sang thu. Ngôn ngữ thơ giản dị, hình ảnh thơ có tính biểu cảm cao đã tạo nên một bức tranh giao mùa tuyệt đẹp. Đó là bức tranh được thổi hồn từ Hữu Thỉnh - một con người giàu sự trải nghiệm.</w:t>
      </w:r>
    </w:p>
    <w:p w:rsidR="00F2182A" w:rsidRPr="005B58C3" w:rsidRDefault="00F2182A" w:rsidP="00F2182A">
      <w:pPr>
        <w:spacing w:after="0" w:line="276" w:lineRule="auto"/>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2A"/>
    <w:rsid w:val="006622D3"/>
    <w:rsid w:val="00D70EC9"/>
    <w:rsid w:val="00DF4DE3"/>
    <w:rsid w:val="00F2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E8A86-AC59-473C-941C-D2A0570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8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2023-01-09T07:24:00Z</dcterms:created>
  <dcterms:modified xsi:type="dcterms:W3CDTF">2023-01-09T07:24:00Z</dcterms:modified>
</cp:coreProperties>
</file>