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57" w:rsidRPr="00E14710" w:rsidRDefault="00346B57" w:rsidP="00346B57">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5</w:t>
      </w:r>
    </w:p>
    <w:p w:rsidR="00346B57" w:rsidRPr="00E14710" w:rsidRDefault="00346B57" w:rsidP="00346B57">
      <w:pPr>
        <w:shd w:val="clear" w:color="auto" w:fill="FFFFFF"/>
        <w:spacing w:after="0" w:line="360" w:lineRule="auto"/>
        <w:jc w:val="center"/>
        <w:rPr>
          <w:rFonts w:ascii="Times New Roman" w:eastAsia="Times New Roman" w:hAnsi="Times New Roman" w:cs="Times New Roman"/>
          <w:i/>
          <w:iCs/>
          <w:sz w:val="30"/>
          <w:szCs w:val="30"/>
          <w:bdr w:val="none" w:sz="0" w:space="0" w:color="auto" w:frame="1"/>
        </w:rPr>
      </w:pPr>
      <w:r w:rsidRPr="00E14710">
        <w:rPr>
          <w:rFonts w:ascii="Times New Roman" w:eastAsia="Times New Roman" w:hAnsi="Times New Roman" w:cs="Times New Roman"/>
          <w:i/>
          <w:iCs/>
          <w:sz w:val="30"/>
          <w:szCs w:val="30"/>
          <w:bdr w:val="none" w:sz="0" w:space="0" w:color="auto" w:frame="1"/>
        </w:rPr>
        <w:t>Xẻ dọc Trường Sơn đi cứu nước</w:t>
      </w:r>
    </w:p>
    <w:p w:rsidR="00346B57" w:rsidRPr="00E14710" w:rsidRDefault="00346B57" w:rsidP="00346B57">
      <w:pPr>
        <w:shd w:val="clear" w:color="auto" w:fill="FFFFFF"/>
        <w:spacing w:after="0" w:line="360" w:lineRule="auto"/>
        <w:jc w:val="center"/>
        <w:rPr>
          <w:rFonts w:ascii="Times New Roman" w:eastAsia="Times New Roman" w:hAnsi="Times New Roman" w:cs="Times New Roman"/>
          <w:i/>
          <w:sz w:val="30"/>
          <w:szCs w:val="30"/>
        </w:rPr>
      </w:pPr>
      <w:r w:rsidRPr="00E14710">
        <w:rPr>
          <w:rFonts w:ascii="Times New Roman" w:eastAsia="Times New Roman" w:hAnsi="Times New Roman" w:cs="Times New Roman"/>
          <w:i/>
          <w:iCs/>
          <w:sz w:val="30"/>
          <w:szCs w:val="30"/>
          <w:bdr w:val="none" w:sz="0" w:space="0" w:color="auto" w:frame="1"/>
        </w:rPr>
        <w:t>Mà lòng phơi phới dậy tương lai</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Đó chính là tâm thế hào hùng, hiên ngang của tuổi trẻ thời kháng chiến chống Mỹ trên tuyến đường Trường Sơn ác liệt. Đã có bao tác phẩm ra đời viết về tuổi trẻ thời chống Mỹ, Lê Minh Khuê cũng góp nhặt vào vườn hoa đó một bông hoa ngát hương, mà chỉ vừa nghe cái tên ta đã thấy rực sáng một bầu trời: "Những ngôi sao xa xôi".</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Lê Minh Khuê thuộc thế hệ nhà văn trưởng thành trong thời kì kháng chiến chống Mỹ. Những tác phẩm đầu tay của chị ra mắt vào những năm 70, nội dung viết về cuộc sống chiến đấu sôi nổi, hào hùng của thanh niên xung phong và bộ đội trên tuyến đường Trường Sơn. Một số truyện ngắn đã gây được sự chú ý và tình cảm yêu mến của bạn đọc.</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Truyện Những ngôi sao xa xôi phản ánh chân thực tâm hồn trong sáng, mơ mộng, tinh thần dũng cảm, cuộc sống chiến đấu đầy gian khổ, hy sinh nhưng rất hồn nhiên, lạc quan của những cô gái thanh niên xung phong. Đó chính là những hình ảnh đẹp đẽ, tiêu biểu cho phẩm chất cao quý của thế hệ trẻ Việt Nam trong cuộc kháng chiến chống Mỹ vừa qua.</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Cốt truyện đơn giản, mạch truyện phát triển theo diễn biến tâm trạng của người kể, kết hợp đan xen giữa hiện tại và quá khứ. Có thể tóm tắt như sau:</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 xml:space="preserve">Ba nữ thanh niên xung phong làm thành tổ trinh sát mặt đường tại một trọng điểm trên tuyến đường Trường Sơn. Tổ trưởng là chị Thao và tổ viên là hai cô gái trẻ tên Định và Nho. Nhiệm vụ của họ là quan sát máy bay địch ném bom, ước chừng khối lượng đất đá dùng để san lấp hố bom, đánh dấu vị trí các trái bom chưa nổ và phá bom nổ chậm. Công việc hết sức nguy hiểm vì máy bay địch có thể ập đến bất cứ lúc nào. Họ phải đối mặt với thần chết trong mỗi lần phá bom, mà công việc này thì lại diễn ra thường xuyên. Các cô gái ở trong một cái hang dưới chân cao điểm, cách xa đơn vị. Cuộc sống dù khắc nghiệt và nguy hiểm nhưng họ vẫn có những niềm vui hồn nhiên, những giây phút thanh thản, mơ mộng. Đặc biệt là ba chị em rất gắn bó, yêu thương nhau trong tình đồng đội, dù mỗi người </w:t>
      </w:r>
      <w:r w:rsidRPr="00E14710">
        <w:rPr>
          <w:rFonts w:ascii="Times New Roman" w:eastAsia="Times New Roman" w:hAnsi="Times New Roman" w:cs="Times New Roman"/>
          <w:sz w:val="30"/>
          <w:szCs w:val="30"/>
        </w:rPr>
        <w:lastRenderedPageBreak/>
        <w:t>một cá tính. Ớ phần cuối, tác giả tập trung miêu tả hành động và tâm trạng của các nhân vật, chủ yếu là của Phương Định trong một lần phá bom. Nho bị thương đã được đồng đội lo lắng và săn sóc. Cơn mưa đá ở cao điểm khiến cho Phương Định hồi tưởng về tuổi học trò ở Hà Nội: Chao ôi, có thể là tất cả những cái đó. Những cái đó ở thật xa…</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Để cho nhân vật chính là Phương Định đứng ra kể chuyện, điều đó phù hợp với nội dung truyện và tạo thuận lợi để tác giả vừa miêu tả, vừa thể hiện đời sống tâm hồn của nhân vật. Truyện viết về chiến tranh nên có những chi tiết, hình ảnh về bom đạn, chiến đấu, hi sinh… nhưng chủ yếu vẫn hướng vào thế giới nội tâm, làm hiện lên vẻ đẹp tâm hồn của con người.</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Ba cô gái sống và chiến đấu trên một cao điểm giữa một vùng trọng điểm bắn phá của máy bay Mỹ trên tuyến đường Trường Sơn. Công việc của họ rất nguy hiểm vì giữa ban ngày, họ phải phơi mình dưới tầm đánh phá của máy bay địch. Nguy hiểm khôn lường nhưng các cô tự hào về công việc của mình và cái tên gọi mà đơn vị đặt cho là: tổ trinh sát mặt đường. Gắn với cái tên gợi sự khát khao làm nên những sự tích anh hùng ấy là công việc chẳng nhẹ nhàng, đơn giản chút nào.</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Định hồn nhiên kể: Chúng tôi bị bom vùi luôn. Có khi bò trên cao điểm về chỉ thấy hai con mắt lấp lánh. Cười thì hàm răng lóa lên trên khuôn mặt nhem nhuốc. Những lúc đấy chúng tôi gọi nhau là “những con quỷ mắt đen".</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Sau mỗi trận bom, các cô phải lao ngay ra trọng điểm, đo đạc và ước tính khối lượng đất đá bị bom địch đào xới, đếm những quả bom chưa nổ và dùng những khối thuốc nổ đặt vào cạnh từng trái bom để phá. Đó là một công việc mạo hiểm với cái chết, thần kinh luôn căng thẳng, đòi hỏi sự dũng cảm và hết sức bình tĩnh. Nhưng với ba cô gái thì những công việc khủng khiếp ấy đã trở thành bình thường:</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 xml:space="preserve">Có ở đâu như thế này không: đất bốc khói, không khí bàng hoàng, máy bay đang ầm ì xa dần. Thần kinh căng như chão, tim đập bất chấp cả nhịp điệu, chân chạy mà vẫn biết rằng khắp chung quanh có nhiều quả bom chưa nổ. Có thể nổ bây giờ, có thể chốc nữa. Nhưng </w:t>
      </w:r>
      <w:r w:rsidRPr="00E14710">
        <w:rPr>
          <w:rFonts w:ascii="Times New Roman" w:eastAsia="Times New Roman" w:hAnsi="Times New Roman" w:cs="Times New Roman"/>
          <w:sz w:val="30"/>
          <w:szCs w:val="30"/>
        </w:rPr>
        <w:lastRenderedPageBreak/>
        <w:t>nhất định sẽ nổ… Rồi khi xong việc, quay lại nhìn cảnh đoạn đường một lần nữa, thở phào, chạy về hang.</w:t>
      </w:r>
    </w:p>
    <w:p w:rsidR="00346B57" w:rsidRPr="00E14710" w:rsidRDefault="00346B57" w:rsidP="00346B57">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Đối lập với cảnh tàn khốc do bom đạn giặc gây ra là sự bình tĩnh đến lạ lùng của các cô gái. Cảnh các cô sống trong hang sao mà lạc quan, thơ mộng đến thế: Bên ngoài nóng trên 30 độ, chui vào hang là sà ngay đến một thế giới khác. Cái mát lạnh làm toàn thân run lên đột ngột- Rồi ngửa cổ uống nước trong ca hay trong bi đông. Nước suối pha đường. Xong thì nằm dài trên nền ẩm lười biếng nheo mắt nghe ca nhạc tử cái đài bán dẫn nhỏ mà lúc nào cũng có pin đầy đủ. Có thể nghe, có thể nghĩ lung tung… hình như ta sắp mở chiến dịch lớn.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57"/>
    <w:rsid w:val="00346B5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16FF7-A541-4650-B68E-B98B6FA9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2023-01-06T11:05:00Z</dcterms:created>
  <dcterms:modified xsi:type="dcterms:W3CDTF">2023-01-06T11:05:00Z</dcterms:modified>
</cp:coreProperties>
</file>