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2D" w:rsidRPr="00E14710" w:rsidRDefault="004E202D" w:rsidP="004E202D">
      <w:pPr>
        <w:shd w:val="clear" w:color="auto" w:fill="FFFFFF"/>
        <w:spacing w:after="100" w:afterAutospacing="1" w:line="360" w:lineRule="auto"/>
        <w:jc w:val="center"/>
        <w:rPr>
          <w:rFonts w:ascii="Times New Roman" w:eastAsia="Times New Roman" w:hAnsi="Times New Roman" w:cs="Times New Roman"/>
          <w:b/>
          <w:color w:val="222222"/>
          <w:sz w:val="30"/>
          <w:szCs w:val="30"/>
        </w:rPr>
      </w:pPr>
      <w:r w:rsidRPr="00E14710">
        <w:rPr>
          <w:rFonts w:ascii="Times New Roman" w:eastAsia="Times New Roman" w:hAnsi="Times New Roman" w:cs="Times New Roman"/>
          <w:b/>
          <w:color w:val="222222"/>
          <w:sz w:val="30"/>
          <w:szCs w:val="30"/>
        </w:rPr>
        <w:t>Phân tích Những ngôi sao xa xôi – Mẫu 4</w:t>
      </w:r>
    </w:p>
    <w:p w:rsidR="004E202D" w:rsidRPr="00E14710" w:rsidRDefault="004E202D" w:rsidP="004E202D">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Lê Minh Khuê là một trong những cây bút nữ tiêu biểu của nền văn học kháng chiến chống Mĩ cứu nước. Bà chuyên viết truyện ngắn với ngòi bút miêu tả tâm lý tinh tế, sắc sảo, đặc biệt là tâm lý nhân vật người phụ nữ. Những ngôi sao xa xôi được sáng tác năm 1971, lúc cuộc kháng chiến chống Mĩ, cứu nước đang diễn ra vô cùng gay go, ác liệt. Qua hình ảnh cuộc sống và chiến đấu kiên cường của ba nữ thanh niên xung phong làm nhiệm vụ phá bom trên tuyến đường Trường Sơn, tác giả ca ngợi phẩm chất anh hùng của tuổi trẻ Việt Nam thời kháng chiến chống Mĩ cứu nước.</w:t>
      </w:r>
    </w:p>
    <w:p w:rsidR="004E202D" w:rsidRPr="00E14710" w:rsidRDefault="004E202D" w:rsidP="004E202D">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Hoàn cảnh sống và chiến đấu của ba cô gái thanh niên xung phong vô cùng khó khăn. Họ sống dưới chân một cao điểm giữa vùng trọng điểm của tuyến đường Trường Sơn, nơi tập trung bom đạn ác liệt. Nơi đồn trú là một cái hang, dưới chân cao điểm, cách xa đơn vị. Nhiệm vụ của họ là quan sát địch ném bom, đo khối lượng đất đá phải san lấp do bom địch gây ra, đánh dấu các trái bom đang nổ và phá bom.</w:t>
      </w:r>
    </w:p>
    <w:p w:rsidR="004E202D" w:rsidRPr="00E14710" w:rsidRDefault="004E202D" w:rsidP="004E202D">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Công việc của họ hết sức nguy hiểm vì thường xuyên phải chạy trên cao điểm giữa ban ngày và máy bay địch có thể ập đến bất cứ lúc nào. Đó là một công việc mạo hiểm, thần kinh luôn căng thẳng đòi hỏi sự bình tĩnh tập trung cao độ.</w:t>
      </w:r>
    </w:p>
    <w:p w:rsidR="004E202D" w:rsidRPr="00E14710" w:rsidRDefault="004E202D" w:rsidP="004E202D">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Ba cô gái trẻ mang những phẩm chất vô cùng cao đẹp. Họ có tinh thần trách nhiệm cao; dũng cảm, kiên cường, hoàn thành xuất sắc nhiệm vụ được giao. Tình đồng đội gắn bó sâu sắc, hiểu được tính tình của nhau, quan tâm chăm sóc nhau chu đáo, cùng vào sinh ra tử, chẳng chút sợ hãi trước bom đạn của kẻ thù. Họ trẻ trung, giàu cảm xúc, hay mơ mộng, dễ vui nhưng cũng dễ trầm tư; rất nữ tính, thích làm đẹp.</w:t>
      </w:r>
    </w:p>
    <w:p w:rsidR="004E202D" w:rsidRPr="00E14710" w:rsidRDefault="004E202D" w:rsidP="004E202D">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 xml:space="preserve">Ở họ còn có những nét riêng thật đáng trân trọng. Nho được coi như em út, thích ăn kẹo, tính nết như trẻ con, thích thêu thùa, khi bị thương lại rất cứng rắn. Chị Thao là chị cả, hay làm dáng, lông mày tỉa nhỏ như que tăm, thích chép bài hát, trong công việc rất “cương quyết, táo bạo” nhưng lại sợ máu, sợ vắt. Phương Định là cô gái hồn nhiên, hay mơ mộng, hay nhớ lại kỷ niệm những ngày ở thành phố. Người chiến sĩ thanh niên xung phong kiên </w:t>
      </w:r>
      <w:r w:rsidRPr="00E14710">
        <w:rPr>
          <w:rFonts w:ascii="Times New Roman" w:eastAsia="Times New Roman" w:hAnsi="Times New Roman" w:cs="Times New Roman"/>
          <w:sz w:val="30"/>
          <w:szCs w:val="30"/>
        </w:rPr>
        <w:lastRenderedPageBreak/>
        <w:t>cường, quả cảm. Là một cô gái Hà Nội duyên dáng, trẻ trung, lãng mạn, dũng cảm, gắn bó với đồng đội qua hành động, lời nói, suy nghĩ và đặc biệt qua diễn biến tâm trạng ở các sự việc: khi ở trong hang chờ Nho, khi Thao đi phá bom trở về, khi trực tiếp tham gia phá bom nổ chậm và khi cơn mưa đá bất ngờ ào đến.</w:t>
      </w:r>
    </w:p>
    <w:p w:rsidR="004E202D" w:rsidRPr="00E14710" w:rsidRDefault="004E202D" w:rsidP="004E202D">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Ngôn ngữ tự nhiên, trẻ trung, nữ tính; đặc biệt với nhiều câu ngắn phù hợp với không khí căng thẳng, khẩn trương nơi chiến trường. Truyện sử dụng vai kể là nhân vật chính, có cách kể chuyện tự nhiên, ngôn ngữ sinh động, trẻ trung và đặc biệt thành công về nghệ thuật miêu tả tâm lý nhân vật.</w:t>
      </w:r>
    </w:p>
    <w:p w:rsidR="004E202D" w:rsidRPr="00E14710" w:rsidRDefault="004E202D" w:rsidP="004E202D">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Truyện ca ngợi vẻ đẹp tâm hồn của ba cô gái thanh niên xung phong – vẻ đẹp của các nhân vật tiêu biểu cho chủ nghĩa anh hùng cách mạng Việt Nam trong thời kỳ kháng chiến chống Mĩ cứu nước.</w:t>
      </w:r>
    </w:p>
    <w:p w:rsidR="004E202D" w:rsidRPr="00E14710" w:rsidRDefault="004E202D" w:rsidP="004E202D">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Những ngôi sao xa xôi của Lê Minh Khuê đã làm nổi bật tâm hồn trong sáng, mơ mộng, tinh thần dũng cảm, cuộc sống chiến đấu đầy gian khổ, hi sinh nhưng rất hồn nhiên, lạc quan của những cô gái thanh niên xung phong trên tuyến đường Trường Sơn. Đó chính là hình ảnh đẹp, tiêu biểu về thế hệ trẻ Việt Nam trong thời kỳ kháng chiến chống Mĩ.</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2D"/>
    <w:rsid w:val="004E202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14C21-68CD-4479-B625-B10D7A17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2023-01-06T11:05:00Z</dcterms:created>
  <dcterms:modified xsi:type="dcterms:W3CDTF">2023-01-06T11:05:00Z</dcterms:modified>
</cp:coreProperties>
</file>