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A0F" w:rsidRPr="00E14710" w:rsidRDefault="00753A0F" w:rsidP="00753A0F">
      <w:pPr>
        <w:shd w:val="clear" w:color="auto" w:fill="FFFFFF"/>
        <w:spacing w:after="100" w:afterAutospacing="1" w:line="360" w:lineRule="auto"/>
        <w:jc w:val="center"/>
        <w:rPr>
          <w:rFonts w:ascii="Times New Roman" w:eastAsia="Times New Roman" w:hAnsi="Times New Roman" w:cs="Times New Roman"/>
          <w:b/>
          <w:color w:val="222222"/>
          <w:sz w:val="30"/>
          <w:szCs w:val="30"/>
        </w:rPr>
      </w:pPr>
      <w:r w:rsidRPr="00E14710">
        <w:rPr>
          <w:rFonts w:ascii="Times New Roman" w:eastAsia="Times New Roman" w:hAnsi="Times New Roman" w:cs="Times New Roman"/>
          <w:b/>
          <w:color w:val="222222"/>
          <w:sz w:val="30"/>
          <w:szCs w:val="30"/>
        </w:rPr>
        <w:t>Phân tích Những ngôi sao xa xôi – Mẫu 2</w:t>
      </w:r>
    </w:p>
    <w:p w:rsidR="00753A0F" w:rsidRPr="00FE06A8" w:rsidRDefault="00753A0F" w:rsidP="00753A0F">
      <w:pPr>
        <w:shd w:val="clear" w:color="auto" w:fill="FFFFFF"/>
        <w:spacing w:after="100" w:afterAutospacing="1" w:line="360" w:lineRule="auto"/>
        <w:jc w:val="both"/>
        <w:rPr>
          <w:rFonts w:ascii="Times New Roman" w:eastAsia="Times New Roman" w:hAnsi="Times New Roman" w:cs="Times New Roman"/>
          <w:color w:val="222222"/>
          <w:sz w:val="30"/>
          <w:szCs w:val="30"/>
        </w:rPr>
      </w:pPr>
      <w:r w:rsidRPr="00FE06A8">
        <w:rPr>
          <w:rFonts w:ascii="Times New Roman" w:eastAsia="Times New Roman" w:hAnsi="Times New Roman" w:cs="Times New Roman"/>
          <w:color w:val="222222"/>
          <w:sz w:val="30"/>
          <w:szCs w:val="30"/>
        </w:rPr>
        <w:t>Nhắc đến khoảng trời Trường Sơn là nhắc đến biết bao sự hy sinh mất mát, nơi mà lính Mỹ đã thả bom dồn dập nhằm ngăn cản bước tiến dũng mãnh của các đoàn quân tiến về Sài Gòn giải phóng miền Nam. Nhưng Trường Sơn đâu chỉ mang trong mình bao sự thương đau, Trường Sơn con là nơi ghi dấu của những tâm hồn tự nhiên, lạc quan của những người chiến sĩ lái xe không kính, những chàng trai cô gái thanh niên xung phong đã hy sinh tuổi trẻ để cống hiến cho đất nước.</w:t>
      </w:r>
    </w:p>
    <w:p w:rsidR="00753A0F" w:rsidRPr="00FE06A8" w:rsidRDefault="00753A0F" w:rsidP="00753A0F">
      <w:pPr>
        <w:shd w:val="clear" w:color="auto" w:fill="FFFFFF"/>
        <w:spacing w:after="100" w:afterAutospacing="1" w:line="360" w:lineRule="auto"/>
        <w:jc w:val="both"/>
        <w:rPr>
          <w:rFonts w:ascii="Times New Roman" w:eastAsia="Times New Roman" w:hAnsi="Times New Roman" w:cs="Times New Roman"/>
          <w:color w:val="222222"/>
          <w:sz w:val="30"/>
          <w:szCs w:val="30"/>
        </w:rPr>
      </w:pPr>
      <w:r w:rsidRPr="00FE06A8">
        <w:rPr>
          <w:rFonts w:ascii="Times New Roman" w:eastAsia="Times New Roman" w:hAnsi="Times New Roman" w:cs="Times New Roman"/>
          <w:color w:val="222222"/>
          <w:sz w:val="30"/>
          <w:szCs w:val="30"/>
        </w:rPr>
        <w:t>Là một người đã từng gắn bó với khoảng trời bom đạn ấy, nhà văn Lê Minh Khuê đã khai thác đề tài quen thuộc đã làm nên nhiều tên tuổi lớn trần văn đàn chống Mỹ nhưng cùng với sự sáng tạo và một chút lãng mạn của mình, “Những ngôi sao xa xôi” của bà, đã khắc họa hình ảnh của những cô gái thanh niên xung phong, mà tiêu biểu là nhân vật Phương Định với những vẻ đẹp hồn nhiên vốn có của tuổi trẻ Việt Nam trong thời chống Mỹ. Câu chuyện kể về ba cô gái, ba cô gái thanh niên xung phong Nho, Thao và Phương Định, sống trên một cao điểm giữa mênh mông khói bụi Trường Sơn, nơi mà “màu đất đỏ, trắng lẫn lộn”. Công việc của họ là “ngôi đây”, ”khi có bom nổ thì chạy lên, đo khối lượng đất lấp vào hồ bom, đếm bom chưa nổ và nếu cần thì phá bom”.</w:t>
      </w:r>
    </w:p>
    <w:p w:rsidR="00753A0F" w:rsidRPr="00FE06A8" w:rsidRDefault="00753A0F" w:rsidP="00753A0F">
      <w:pPr>
        <w:shd w:val="clear" w:color="auto" w:fill="FFFFFF"/>
        <w:spacing w:after="100" w:afterAutospacing="1" w:line="360" w:lineRule="auto"/>
        <w:jc w:val="both"/>
        <w:rPr>
          <w:rFonts w:ascii="Times New Roman" w:eastAsia="Times New Roman" w:hAnsi="Times New Roman" w:cs="Times New Roman"/>
          <w:color w:val="222222"/>
          <w:sz w:val="30"/>
          <w:szCs w:val="30"/>
        </w:rPr>
      </w:pPr>
      <w:r w:rsidRPr="00FE06A8">
        <w:rPr>
          <w:rFonts w:ascii="Times New Roman" w:eastAsia="Times New Roman" w:hAnsi="Times New Roman" w:cs="Times New Roman"/>
          <w:color w:val="222222"/>
          <w:sz w:val="30"/>
          <w:szCs w:val="30"/>
        </w:rPr>
        <w:t xml:space="preserve">Trong lúc đơn vị thường làm việc khi mặt trời lặn, thì tổ trinh sát lại làm việc ban ngày, khi thần chết luôn “lẩn trong ruột những quả bom”, khi mà lính Mỹ thả bom nhiều nhất và cái chết luôn theo sát ba cô gái ấy. Công việc của họ là công việc quan trọng và cũng đầy gian khổ hy sinh, đòi hỏi tinh thần dũng cảm, sự nhạy bén quyết đoán và sự nhanh nhẹn. Trong hoàn cảnh ấy, ta mới thấy sáng ngời lên là những phẩm chất cao đẹp của ba nhân vật, và đặc biệt là Phương Định, nhân vật chính của truyện. Phương Định là một cô gái Hà Nội, “một cô gái khá”, chỉ vừa mới bước ra khỏi cuộc đời hồn nhiên vô tư lự của mình. Cô có vẻ bề ngoài đáng yêu trẻ trung và xinh xắn, “hai bím tóc dày, tương đối mềm, một cái cổ cao, kiêu hãnh như đài hoa loa kèn”, còn đôi mặt thì có “cái nhìn sao mà xa xăm”. Những nét đẹp của cô đã được những anh lái xe để ý đến, bằng chứng là những bức thư dài gửi đường dây mặc dù có thể chào nhau hằng ngày, nhưng Phương Định cũng không săn </w:t>
      </w:r>
      <w:r w:rsidRPr="00FE06A8">
        <w:rPr>
          <w:rFonts w:ascii="Times New Roman" w:eastAsia="Times New Roman" w:hAnsi="Times New Roman" w:cs="Times New Roman"/>
          <w:color w:val="222222"/>
          <w:sz w:val="30"/>
          <w:szCs w:val="30"/>
        </w:rPr>
        <w:lastRenderedPageBreak/>
        <w:t>sóc vồn vã, cô gái vẫn hay đứng ra xa, khoanh tay trước mặt và nhìn đi nơi khác mỗi khi một đám con gái xúm lại đối đáp với một anh bộ đội nói giỏi nào đấy. Một hành động đó thôi đã làm Phương Định trở nên thật kiêu kỳ, cái điệu của cô thật đáng yêu và cũng thật phù hợp với một người con gái như vậy. Tâm hồn cô giữa khoảng trời Trường Sơn thật làm cho người ta thật ngạc nhiên. Cô mê hát, “thường cứ thuộc một điệu nhạc nào đó rồi bịa ra lời mà hát”, lời cô bịa lộn xộn ngớ, ngẩn ngẩn đến không ngờ, đôi lúc nó cũng làm cho cô bò ra mà cười một mình, cô thích “những bài hành khúc bộ đội hay hát trên những ngả đường mặt trận”, cô thích “dân ca quan họ mềm mại dịu dàng” và kể cả “Ca-chiu-sa của Hồng quân Liên Xô”, "ngồi bó gối mơ màng: “Về đây khi mái tóc còn xanh xanh””.</w:t>
      </w:r>
    </w:p>
    <w:p w:rsidR="00753A0F" w:rsidRPr="00E14710" w:rsidRDefault="00753A0F" w:rsidP="00753A0F">
      <w:pPr>
        <w:shd w:val="clear" w:color="auto" w:fill="FFFFFF"/>
        <w:spacing w:after="100" w:afterAutospacing="1" w:line="360" w:lineRule="auto"/>
        <w:jc w:val="both"/>
        <w:rPr>
          <w:rFonts w:ascii="Times New Roman" w:eastAsia="Times New Roman" w:hAnsi="Times New Roman" w:cs="Times New Roman"/>
          <w:color w:val="222222"/>
          <w:sz w:val="30"/>
          <w:szCs w:val="30"/>
        </w:rPr>
      </w:pPr>
      <w:r w:rsidRPr="00FE06A8">
        <w:rPr>
          <w:rFonts w:ascii="Times New Roman" w:eastAsia="Times New Roman" w:hAnsi="Times New Roman" w:cs="Times New Roman"/>
          <w:color w:val="222222"/>
          <w:sz w:val="30"/>
          <w:szCs w:val="30"/>
        </w:rPr>
        <w:t>Và Phương Định hát khi có sự im lặng không bình thường, “tiếng máy bay trinh sát rè rè”, cô hát để cổ động viên hai người đồng đội Nho, Thao và cũng là hát để động viên chính bản thân mình. Chính những lúc mê hát ấy đã làm cô quên đi cái sự buồn chán của cuộc sống Trường Sơn, quên đi mùi khói bom đạn mà cô vẫn tiếp xúc hằng ngày, và đó cũng là bước đà để cô có được một tâm hồn mơ mộng khi cơn mưa đá vừa ập đến.</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0F"/>
    <w:rsid w:val="006622D3"/>
    <w:rsid w:val="00753A0F"/>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FF4A1-2A41-431A-B12E-CC707A05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2023-01-06T11:04:00Z</dcterms:created>
  <dcterms:modified xsi:type="dcterms:W3CDTF">2023-01-06T11:04:00Z</dcterms:modified>
</cp:coreProperties>
</file>