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62" w:rsidRPr="00217268" w:rsidRDefault="008E4562" w:rsidP="008E4562">
      <w:pPr>
        <w:spacing w:after="0" w:line="276" w:lineRule="auto"/>
        <w:jc w:val="both"/>
        <w:rPr>
          <w:rFonts w:ascii="Roboto Regular" w:eastAsia="Times New Roman" w:hAnsi="Roboto Regular" w:cs="Tahoma"/>
          <w:sz w:val="36"/>
          <w:szCs w:val="36"/>
        </w:rPr>
      </w:pPr>
    </w:p>
    <w:p w:rsidR="008E4562" w:rsidRPr="00217268" w:rsidRDefault="008E4562" w:rsidP="008E4562">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26</w:t>
      </w:r>
    </w:p>
    <w:p w:rsidR="008E4562" w:rsidRPr="00217268" w:rsidRDefault="008E4562" w:rsidP="008E4562">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Thanh Hải là nhà thơ tiêu biểu trong thời kỳ kháng chiến chống Pháp, Mỹ. Ông nổi tiếng với rất nhiều tác phẩm mang lời tâm tình tha thiết. Trong đó, Mùa Xuân Nho Nhỏ là tác phẩm nổi bật được nhiều người đọc yêu thích. Bài thơ không chỉ là bức tranh mùa xuân tươi đẹp mà còn là khát vọng cống hiến cho đời một cách chân thành. Khổ thứ thứ 4 chính là đoạn thể hiện rõ ràng nhất ước vọng của nhà thơ. Ông muốn hiến dâng cuộc đời cho mùa xuân chung của đất nước, dân tộc.</w:t>
      </w:r>
    </w:p>
    <w:p w:rsidR="008E4562" w:rsidRPr="00217268" w:rsidRDefault="008E4562" w:rsidP="008E4562">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Nội dung chính của khổ thơ thứ 4 chính là khát vọng được hòa nhập và mang niềm vui đến cho đời:</w:t>
      </w:r>
    </w:p>
    <w:p w:rsidR="008E4562" w:rsidRPr="00217268" w:rsidRDefault="008E4562" w:rsidP="008E4562">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w:t>
      </w:r>
      <w:r w:rsidRPr="00217268">
        <w:rPr>
          <w:rFonts w:ascii="Roboto Regular" w:hAnsi="Roboto Regular" w:cs="Segoe UI"/>
          <w:i/>
          <w:iCs/>
          <w:sz w:val="36"/>
          <w:szCs w:val="36"/>
        </w:rPr>
        <w:br/>
      </w:r>
      <w:r w:rsidRPr="00217268">
        <w:rPr>
          <w:rStyle w:val="Emphasis"/>
          <w:rFonts w:ascii="Roboto Regular" w:hAnsi="Roboto Regular" w:cs="Segoe UI"/>
          <w:sz w:val="36"/>
          <w:szCs w:val="36"/>
        </w:rPr>
        <w:t>Ta nhập vào hoà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8E4562" w:rsidRPr="00217268" w:rsidRDefault="008E4562" w:rsidP="008E4562">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Trong 4 câu thơ này, ta giả đã sử dụng 3 điệp từ “ta” nghe rất bình dị và thân thuộc. Đi kèm là nhịp thơ dồn dập thể hiện khát vọng một cách rõ nét. Nhân vật trữ tình ở đây “muốn làm con chim hót” để góp tiếng hót cho đời; “muốn làm một cành hoa” để hương sắc cuộc sống thêm rực rỡ; Những ước mong ấy thật ra vô cùng giản dị và bình thường. Ông chỉ mong cho mùa xuân của đất nước lúc nào cũng ngập tràn hương sắc và tươi mới.</w:t>
      </w:r>
    </w:p>
    <w:p w:rsidR="008E4562" w:rsidRPr="00217268" w:rsidRDefault="008E4562" w:rsidP="008E4562">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“Ta nhập vào hòa ca” chỉ mong là “một nốt trầm” không hề ồn ào mà lặng lẽ để cho âm thanh của mùa xuân vui tươi hơn. Sở dĩ tác giả sử dụng từ “Ta” để nói lên ước nguyện vì ông biết đó là khát vọng chung của nhiều con người, không riêng gì ông. Bất kỳ ai với tấm lòng yêu nước và tâm hồn nghệ sĩ đều mong muốn hòa nhập vào cuộc sống, </w:t>
      </w:r>
      <w:r w:rsidRPr="00217268">
        <w:rPr>
          <w:rFonts w:ascii="Roboto Regular" w:hAnsi="Roboto Regular" w:cs="Segoe UI"/>
          <w:sz w:val="36"/>
          <w:szCs w:val="36"/>
        </w:rPr>
        <w:lastRenderedPageBreak/>
        <w:t>cống hiến cho đất nước. Đặc biệt là những con người có lòng dũng cảm luôn nguyện hi sinh vì sự phồn vinh cho đất nước.</w:t>
      </w:r>
    </w:p>
    <w:p w:rsidR="008E4562" w:rsidRPr="00217268" w:rsidRDefault="008E4562" w:rsidP="008E4562">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Ở khổ thơ thứ 4 đã có những thủ pháp nghệ thuật đặc sắc của tác giả. Ông không chỉ sử dụng từ láy mà còn rất nhiều điệp từ độc đáo để diễn tả ước nguyện. Thêm vào đó là những hình ảnh đẹp vô cùng quen thuộc và giải dị. Đi kèm là những ngôn từ tinh tế gợi lên cảm xúc một cách nhẹ nhàng. Và đặc biệt hơn cả chính là phép so sánh và ẩn dụ sáng tạo. Tất cả những yếu tố này đã phần nào tạo nên sự đặc sắc trong thơ ca của Thanh Hải. Chính yếu tố đó đã góp phần làm cho bài thơ trở nên giá trị hơn về mặt nội dung, ý nghĩa.</w:t>
      </w:r>
    </w:p>
    <w:p w:rsidR="008E4562" w:rsidRPr="00217268" w:rsidRDefault="008E4562" w:rsidP="008E4562">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Như vậy, qua khổ thơ thứ 4 của bài Mùa Xuân Nho Nhỏ, chúng ta đã thấy được ý thức, trách nhiệm với quê hương đất nước của tác giả. Thêm vào đó là khao khát được cống hiến cả mùa xuân cho đời, chỉ mong đất nước mãi rực rỡ. Ngoài ra, tác giả còn muốn gửi gắm thông điệp cho tất cả mọi người. Để mùa xuân đất nước mãi tươi đẹp thì mỗi cá nhân đừng quên đóng góp mùa xuân nho nhỏ của đời mình.</w:t>
      </w:r>
    </w:p>
    <w:p w:rsidR="008E4562" w:rsidRPr="00217268" w:rsidRDefault="008E4562" w:rsidP="008E4562">
      <w:pPr>
        <w:spacing w:after="0" w:line="276" w:lineRule="auto"/>
        <w:jc w:val="center"/>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62"/>
    <w:rsid w:val="00251461"/>
    <w:rsid w:val="006622D3"/>
    <w:rsid w:val="008E456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CF0F5-704E-4B87-847C-147311F7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5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2023-01-09T10:47:00Z</dcterms:created>
  <dcterms:modified xsi:type="dcterms:W3CDTF">2023-01-09T10:47:00Z</dcterms:modified>
</cp:coreProperties>
</file>