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44" w:rsidRPr="00217268" w:rsidRDefault="00AB4244" w:rsidP="00AB4244">
      <w:pPr>
        <w:spacing w:after="0" w:line="276" w:lineRule="auto"/>
        <w:jc w:val="center"/>
        <w:rPr>
          <w:rFonts w:ascii="Roboto Regular" w:eastAsia="Times New Roman" w:hAnsi="Roboto Regular" w:cs="Tahoma"/>
          <w:sz w:val="36"/>
          <w:szCs w:val="36"/>
        </w:rPr>
      </w:pPr>
    </w:p>
    <w:p w:rsidR="00AB4244" w:rsidRPr="00217268" w:rsidRDefault="00AB4244" w:rsidP="00AB4244">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10</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là một nhà thơ được mọi người biết đến như một hiện tượng đặc biệt của thơ ca Việt Nam. Là con người tài hoa, giàu sức sống nghệ thuật và lắng nghe được nhiều âm thanh biến thái của cuộc đời, ngay cả những phút giây cận kề cái chết Thanh Hải vẫn khát khao sống, làm việc và cống hiến cho đời chung.</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Mùa xuân nho nhỏ chứ không phải cái gì lớn lao ồn ào nhưng thật tinh túy, sâu xa lắng động của Thanh Hải để lại cho đời trước lúc ra đi. Những vần thơ nhỏ nhẹ trầm bổng mà ý tứ lắng sâu lạ kỳ. Và không thể thiếu ở làng thơ xuân nếu ta quên đi một mùa xuân nho nhỏ của một nhà thơ tài hoa, mệnh bạc – Thanh hải thì quả là thiếu sót. Bài thơ ra đời vào năm 1980 được xem như một lời tâm niệm trẻ trung đáng trân trọng của nhà thơ để lại cho đời trước lúc ra đi.</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Mở đầu bài thơ, Thanh Hải đưa ta về với thiên nhiên tạo hóa đất trời. Sau những ngày đông giá lạnh lẽo, thiên nhiên; lại được khoác một tấm áo tươi non, ấm áp của mùa xuân. Đất trời như rộng thêm, cao hơn được Thanh Hải phác họa bằng ba nét chấm phá. Một “dòng sông xanh”, “bông hoa tím biếc”, “tiếng chim chiền chiện” gợi ra không gian cao rộng, êm dịu, tươi tắn. những âm thanh vang vọng, tha thiết. Những đường nét đó đã khắc họa thành một bức tranh mùa xuân xinh đẹp, yên ả, thanh bình, rạo rực niềm vui và tràn trề sức sống.</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Đối tượng được nhà thơ miêu tả sâu sắc đó là hình ảnh:</w:t>
      </w:r>
    </w:p>
    <w:p w:rsidR="00AB4244" w:rsidRPr="00217268" w:rsidRDefault="00AB4244" w:rsidP="00AB424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Tôi đưa tay tôi hứng”</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Đây là chi tiết tạo hình và sự chuyển đổi cảm giác tuyệt vời trong thơ ca. “Giọt long lanh rơi” là những giọt xuân, màu xuân đẹp, kì diệu với những sắc màu long lanh. Tác giả đã đưa tay hứng cả mùa xuân đất </w:t>
      </w:r>
      <w:r w:rsidRPr="00217268">
        <w:rPr>
          <w:rFonts w:ascii="Roboto Regular" w:hAnsi="Roboto Regular" w:cs="Arial"/>
          <w:sz w:val="36"/>
          <w:szCs w:val="36"/>
        </w:rPr>
        <w:lastRenderedPageBreak/>
        <w:t>trời rất đỗi nâng niu, trìu mến, trân trọng và có cảm giác từng giọt xuân lung linh, ấm áp, mát dịu đang thấm vào da thịt, vào lòng người. Tất cả đang được tắm gội trong hương sắc mùa xuân say sưa, ngây ngất, ngọt ngào.</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Vả cảm hứng nhà thơ chuyển dần từ màu xuân cảnh sắc thiên nhiên đất trời tươi đẹp sang mùa xuân đất nước Cách mạng:</w:t>
      </w:r>
    </w:p>
    <w:p w:rsidR="00AB4244" w:rsidRPr="00217268" w:rsidRDefault="00AB4244" w:rsidP="00AB424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đổng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Tất cả như xôn xao….”</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“mùa xuân” đã được chuyển nghĩa theo cách hiểu thứ hai với hai nhiệm vụ sản xuất, chiến đấu, xây dựng và bảo vệ trong tư thế đi lên đất nước. Điệp từ “lộc” láy lại đầu câu có nhiều nghĩa khác nhau: “lộc” là chồi non, sức sống, mùa xuân; lộc là do con người mang đến cho mùa xuân, đất nước trong chiến đấu, sản xuất. con người đi đến đâu mang mùa xuân đến đó, mang chồi non, lộc biếc cho cuộc sống sinh sôi nảy nở.</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Âm hưởng của câu thơ,nhịp thơ hối hả, khẩn trương kết hợp tượng trung liên tưởng quá khứ hiện tại, tương lai đất nước:</w:t>
      </w:r>
    </w:p>
    <w:p w:rsidR="00AB4244" w:rsidRPr="00217268" w:rsidRDefault="00AB4244" w:rsidP="00AB424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Đất nước bốn ngàn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Động từ “cứ” như một mệnh đề thăng tiến khẳng định bước đi vững chãi, tự tin của dân tộc sau mỗi mùa xuân nhìn lại mình, vững bước đi lên. Từ mùa xuân chung của đất nước và cách mạng Thanh Hải </w:t>
      </w:r>
      <w:r w:rsidRPr="00217268">
        <w:rPr>
          <w:rFonts w:ascii="Roboto Regular" w:hAnsi="Roboto Regular" w:cs="Arial"/>
          <w:sz w:val="36"/>
          <w:szCs w:val="36"/>
        </w:rPr>
        <w:lastRenderedPageBreak/>
        <w:t>ước nguyện làm một mùa xuân nho nhỏ đóng góp vào cuộc đời chung.</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Nếu nhịp điệu thơ ở những khổ thơ trên vừa hối hả, vừa khẩn trương, vừa tả thực, vừa tưởng tượng hàm chứa nhiều ý nghĩa về màu xuân của đất nước lớn lao. Tự hào thì mùa xuân ở những khổ thơ dưới như sau:</w:t>
      </w:r>
    </w:p>
    <w:p w:rsidR="00AB4244" w:rsidRPr="00217268" w:rsidRDefault="00AB4244" w:rsidP="00AB424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cành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họa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Lại cất lên một cách nhỏ nhỏ, khiêm tốn nhưng thật thiết tha, cảm động, sâu lắng. “ta làm” là điệp ngữ vang lên ở đầu các câu thơ như một khẳng định những ước nguyện chính đáng, cao đẹp thể hiện tâm hồn khát khao được làm việc, cống hiến nhiều nhất cuộc đời.</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Hình ảnh đối ứng lặp lại ở đầu bài thơ “con chim”, “cành hoa”, “nốt trầm” là thể hiện mong ước cụ thể của nhà thơ được góp cái đó dù nhỏ bé nhưng có ích cho đời. là con chim hãy mang lại những âm thanh vang vọng, những tiếng hót say mê lòng người là nốt nhạc, nốt trầm trong bản nhạc nhưng không thể thiếu dàn hợp xướng, trong bản hòa ca tất cả mọi người.</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Cũng trong khổ thơ này Thanh Hải đã được chuyển những cái bé nhỏ, riêng tư thành cái “ta” lớn lao, hòa chung mọi người. Giọng thơ nhỏ nhẹ, chân thành không khuôn thước, ồn ào mà ngược lại đằm thắm, lắng đọng, sâu xa tác động mạnh mẽ vào con tim, khối óc người đọc. Khổ thơ tiếp theo là tiếng lòng cao cả của nhà thơ, của những con người biết hướng tới mùa xuân đẹp, sống có lý tưởng, mục đích, ước mơ:</w:t>
      </w:r>
    </w:p>
    <w:p w:rsidR="00AB4244" w:rsidRPr="00217268" w:rsidRDefault="00AB4244" w:rsidP="00AB424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lastRenderedPageBreak/>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Tác giả nhắc lại nhan đề bài thơ như một lời nhắn nhủ, tâm tình gợi ra một lẽ sống cống hiến cho đời chung lặng lẽ, khiêm tốn, sống đẹp, sống có ích âm thầm đóng góp cho mùa xuân chung không kể gì tuổi tác, không kể gì thời gian.</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Khổ thơ ánh lên và tỏa sáng vẻ đẹp tâm hồn luôn luôn khát khao vươn tới cuộc sống tốt đẹp như mùa xuân vang vọng đất trời góp phần làm đẹp cho mùa xuân chung của đất nước, Tố Hữu viết:</w:t>
      </w:r>
    </w:p>
    <w:p w:rsidR="00AB4244" w:rsidRPr="00217268" w:rsidRDefault="00AB4244" w:rsidP="00AB4244">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“Nếu là con chim chiếc lá</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Con chim phải hót chiếc lá phải xanh</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Lẽ nào vay mà không trả</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Sống là cho đâu chỉ nhận riêng mình”</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bdr w:val="none" w:sz="0" w:space="0" w:color="auto" w:frame="1"/>
        </w:rPr>
        <w:t>Thơ xưa và nay thường gắn nhiều định ngữ với mùa xuân nhưng mùa xuân của Thanh Hải nho nhỏ mà không nhỏ chút nào. Nó nói lên được nhiều ý nghĩa hơn cả bởi đó là lời tâm niệm chân thành, sâu lắng nhất của một tâm hồn trước lúc đi xa, giã từ cuộc sống ngàn lần đáng yêu về với cõi vĩnh hằng hư vô.</w:t>
      </w:r>
    </w:p>
    <w:p w:rsidR="00AB4244" w:rsidRPr="00217268" w:rsidRDefault="00AB4244" w:rsidP="00AB4244">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bdr w:val="none" w:sz="0" w:space="0" w:color="auto" w:frame="1"/>
        </w:rPr>
        <w:t>Có phải khi con người ta đến gần cái chết là lúc họ khao khát muốn sống hơn bao giờ hết. Nhưng chúng ta còn khâm phục hơn ở Thanh Hải đó là một tấm lòng rộng mở, thanh thản, cao đẹp, sống có ý nghĩa đến những phút chót cuộc đời. Đúng như mong ước nhà thơ “mùa xuân nho nhỏ” được phổ nhạc. bài thơ lại một lần nữa được chắp thêm cánh bay xa vào bản hòa ca trong dàn hợp xướng một nốt trầm làm xao xuyến lòng người.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44"/>
    <w:rsid w:val="00251461"/>
    <w:rsid w:val="006622D3"/>
    <w:rsid w:val="00AB424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A6EA-D765-44CE-B61E-9D013EFE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2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4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2023-01-09T10:42:00Z</dcterms:created>
  <dcterms:modified xsi:type="dcterms:W3CDTF">2023-01-09T10:42:00Z</dcterms:modified>
</cp:coreProperties>
</file>