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91" w:rsidRPr="000A22F7" w:rsidRDefault="00094C91" w:rsidP="00094C91">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6</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Ngày nay, có biết bao nhiêu người vừa mới gặp khó khăn là đã từ bỏ, nản chí. Thế nhưng bên cạnh đó còn có những con người có ý chí, quyết tâm để đạt mục đích chính đáng của mình. Chính họ đã nhận ra rằng: “Có chí thì nên”.</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chí thì nên” - một bài học giáo dục cho con trẻ rất hay của người xưa, đặc biệt là đối với thế hệ trẻ hiện nay. Đôi khi chính chúng ta phải nhìn nhận rằng số người thiếu sự quyết tâm, ý chí phấn đấu cầu tiến ngày càng nhiều trong xã hội. Dường như chính bản thân họ, đúng hơn là sự tự giác, tự thân vận động đã bị mất đi trong cái tiện nghi đầy đủ. Vì lẽ đó mà học lại sống một cách an nhàn, thiếu sự nỗ lực, ý chí cầu tiến. Và sẽ tai hại hơn khi chính họ chưa được rèn luyện, được dạy cách thích ứng với mọi tình huống bất ngờ xảy đến.</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Mặc khác còn có những người lại bi quan, không có sự kiên trì, quyết tâm, thấy việc nặng nhọc trước mắt là đùn đẩy, có suy nghĩ là sẽ không làm được, từ bỏ tất cả mọi thứ. Những con người ấy chỉ nhìn sự việc qua một khía cạnh, một khía cạnh bó hẹp trong cái khuôn khổ mà họ tự tạo ra. Một cái vỏ bọc của sự bi quan. Họ chỉ thấy cái xấu, cái bất lợi trước mắt nhưng lại quên đi lợi ích lâu dài.</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Bên cạnh đó lại có những người mới vừa gặp thử thách đầu tiên là lại tự bỏ cuộc. Chuyện này đã quá quen thuộc. Việc từ bỏ nhanh chóng ấy là do người đó thiếu sự tự tin, cầu tiến, họ sợ thất bại, họ không dám nhìn nhận sự thật dù có thể là phũ phàng. Và cũng đôi khi có nhiều người đã nỗ lực hết sức mình để vượt qua thử thách nhưng lại không đạt được kết quả mong muốn. Điều đó lại càng dẫn đến việc người ấy sẽ bị áp lực đè nặng, để rồi nản chí, dừng cuộc đua nửa chừng trong khi bản thân học chỉ mới đi một phần ba chặng đường.</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lastRenderedPageBreak/>
        <w:t>Thật ra chẳng có gì mới lạ cả. Con người từ cổ chí kim vẫn chạy đường trường trên cái lối mòn, ngặt nghèo này. Xã hội loài người vẫn luôn trọng vọng những ai đạt được mục đích của mình và mục đích càng cao lại càng thêm vinh dự. Cái chính yếu và được đề cao vẫn lài cái quyết tâm, chừng nào còn bền gan trên đường; cho dù đã thất thểu, hay chỉ còn thoi thóp thì tệ lắm cũng vẫn được người đời khen tặng là có chí hướng, có nghị lực.</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Vì vậy, chúng ta cứ cố gắng hết sức của mình, hãy sử dụng chính khả năng, con người thật của ta thì dù có thất bại đi chăng nữa, chúng ta cũng vui lòng. Điều đó đâu đáng để ta buồn, có thất bại mới có thành công, có nghị lực mới đạt được kết quả. Văn hóa con người vẫn chỉ quảng bá và đề cao sự kiên cường. Chúng ta đều được dạy từ lúc nằm nôi là một khi đã quyết định hướng đi và mục tiêu thì nhất định phải vững lòng theo đuổi đến cùng.</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Phải theo đuổi cho đến khi thắng lợi vẻ vang hay thất bại hào hùng, nhưng chúng ta tuyệt không được dạy cách rút lui kịp thời, cách bỏ cuộc đúng lúc. Sa lầy trong cuộc chiến, bám trụ một cách bền gan, chôn vùi thêm bao sinh mạng cũng mặc kệ. Nhưng để lập trường bị lung lạc hay mất niềm tin là tệ hại, xét lại mục tiêu hay đường hướng đặt ra cho dù trên cơ sở nào cũng vậy thì quả phạm vào tối kỵ.</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Điều này nghe chừng như chỉ là một sự ràng buộc về văn hóa hay xã hội, song thực sự lại có vẻ được đóng khuôn sẵn trong tâm trí, tư duy con người. Theo đó, chính những con người có khả năng lý luận sâu sắc lại là những người ít sẵn sàng tự chuyển đổi cách nhìn. Trái lại, họ là thành phần bám víu mạnh mẽ nhất vào đường hướng đã từng lựa chọn. Lẽ nào, con người ta lại tâm niệm cuộc sống chỉ là những </w:t>
      </w:r>
      <w:r w:rsidRPr="000A22F7">
        <w:rPr>
          <w:rFonts w:ascii="Roboto Regular" w:hAnsi="Roboto Regular" w:cs="Arial"/>
          <w:sz w:val="36"/>
          <w:szCs w:val="36"/>
        </w:rPr>
        <w:lastRenderedPageBreak/>
        <w:t>quãng đường việt dã nối tiếp và đã lên thì không thể dừng hay quay lại.</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Nói thẳng ra là chính chúng ta cần phải biết lượng sức mình, đừng lấy cái tính bền chí của mình mà lại làm dụng nó vì mục đích thiếu thiết thực. Nếu nói một vận động viên chỉ cần tính bền bỉ, kiên cường là có thể chinh phục đường đua 42km thì quả là một sai lầm. Họ hiểu rằng chỉ một yếu tố “ý chí” thì không thể giúp họ hoàn thành chặng đường nếu thiếu “sức lực”.</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Chúng ta cũng như học nhưng thay vào đó là “cơ hội”. Chính chúng ta tạo nên cơ hội và cần phải khôn ngoan trong việc tận dụng nó. Đừng nên chỉ ngồi đó mà “há miệng chờ sung”. Và khi biết cách tạo ra cơ hội cho bản thân mình thì ắt hẳn người ấy sẽ có được lợi thế.</w:t>
      </w:r>
    </w:p>
    <w:p w:rsidR="00094C91" w:rsidRPr="000A22F7" w:rsidRDefault="00094C91" w:rsidP="00094C9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Việc để có được ý chí bền bỉ cần phải dựa vào chính chúng ta. Nó dễ có, nhưng cũng dễ mất nếu như không biết gìn giữ và di dưỡng nó hằng ngày. Đừng cố tạo ra áp lực cho ta, điều đó sẽ gây ra việc phản tác dụng trong việc hình thành tính “kiên trì”. Mối quan hệ giữa “chí” và “cơ hội” là sự liên kết chặt chẽ mà một người muốn thành công có. Xét cho cùng, mọi người trong chúng ta cần tu dưỡng đức tính của mình, đặc biệt là ý chí cầu tiến. Có như vậy, nó mới trở thành một nếp sống đẹp trong mỗi con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91"/>
    <w:rsid w:val="00094C91"/>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BD57-51D7-480B-B514-B6F1EE0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94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C9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9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2023-01-11T02:43:00Z</dcterms:created>
  <dcterms:modified xsi:type="dcterms:W3CDTF">2023-01-11T02:44:00Z</dcterms:modified>
</cp:coreProperties>
</file>