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F5" w:rsidRPr="004963C0" w:rsidRDefault="00FE2BF5" w:rsidP="00FE2BF5">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3</w:t>
      </w:r>
    </w:p>
    <w:p w:rsidR="00FE2BF5" w:rsidRPr="004963C0" w:rsidRDefault="00FE2BF5" w:rsidP="00FE2BF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là một trong những cây văn viết văn xuôi giàu chất thơ và dằm sâu chất triết lý. Trong đó, “chiếc thuyền ngoài xa” là một trong những sáng tác mang hơi hướng nghệ thuật của Nguyễn Minh Châu mà qua đó ông còn thể hiện được nhiều triết lý, ý nghĩa qua những hình ảnh nhỏ.</w:t>
      </w:r>
    </w:p>
    <w:p w:rsidR="00FE2BF5" w:rsidRPr="004963C0" w:rsidRDefault="00FE2BF5" w:rsidP="00FE2BF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“Chiếc thuyền ngoài xa” là một tác phẩm có tình huống truyện rất độc đáo. Nó được thể hiện qua những phát hiện chân thực của nhân vật Phùng. Tình huống truyện đầy bất ngờ và chứa nhiều câu chuyện mà qua đó tạo bước ngoặt trong nhận thức của nhân vật về nghệ thuật và cuộc sống.</w:t>
      </w:r>
    </w:p>
    <w:p w:rsidR="00FE2BF5" w:rsidRPr="004963C0" w:rsidRDefault="00FE2BF5" w:rsidP="00FE2BF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Phát hiện đầu tiên dưới con mắt của nghệ sĩ nhiếp ảnh Phùng là một bức tranh thiên nhiên hoàn mĩ. Sau một tuần kiên nhẫn phục kích làm việc nhưng Phùng vẫn chưa chụp được một bức ảnh ưng ý thì trong một buổi sáng sương mù, lác đác mấy hạt mưa Phùng đã có dịp ghi lại những cảnh đẹp thiên nhiên chân thực. Đó là hình ảnh một chiếc thuyền lưới vó, đó là bầu sương mù trắng như sữa và có vài bóng người…Những hình ảnh hiện lên vô cùng đơn giản và bình dị. Qua đó thấy được sự tài hoa của ngòi bút Nguyễn Minh Châu trong việc tả cảnh cùng với việc sử dụng nghệ thuật so sánh đầy tài ba, từ láy có giá trị gợi hình rất cao giúp nhà văn chạm khắc được một bức tranh bằng ngôn ngữ tuyệt mĩ, chân thực và sinh động. Dường như ngòi bút Nguyễn Minh Châu còn đang tranh tài với tạo hóa để rồi ngoại cảnh kia hóa thân trong những trang văn rất đẹp của Nguyễn Minh Châu. Đây cũng là niềm vui, sự hứng khởi của nhân vật phùng sau những ngày ròng rã chưa tìm được những chi tiết đắt giá, bức ảnh mà mình ưng ý. Có lẽ vì thế mà khiến anh bấm máy liên tục để ghi lại khoảnh khắc hạnh phúc, đẹp rạng rỡ này của thiên nhiên.</w:t>
      </w:r>
    </w:p>
    <w:p w:rsidR="00FE2BF5" w:rsidRPr="004963C0" w:rsidRDefault="00FE2BF5" w:rsidP="00FE2BF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lastRenderedPageBreak/>
        <w:t>Sau bức tranh thiên hiện rạng rỡ ấy thì cũng là khi nhân vật Phùng tiếp tục phát hiện ra đằng sau nó là một bức tranh cuộc sống đầy nghịch lý. Lúc này, nhân vật Phùng đứng với cự ly gần hơn nên có thể nhìn rõ được hình ảnh người phụ nữ trạc ngoài 40 tuổi, cao lớn, thô kệch, mệt mỏi sau một đêm thức trắng. Còn người đàn ông kia với tấm lưng rộng và cong như một chiếc thuyền, chân đi hình chữ bát…Mọt hình ảnh hiện lên không có tính thẩm mỹ với sự thật trần trụi của cuộc sống hiện tại. Với những hình ảnh này nó đối lập hoàn toàn ngược lại với bức tranh tuyệt bích mà trước đấy nhân vật Phùng đã phát hiện. Đoạn văn miêu tả hành động cục súc mà người đàn ông vừa đánh vừa nguyền rủa người đàn bà. Trái lại, người đàn bà kia không có ý thức phản kháng mà cam chịu và không hề chống trả. Chưa dừng ở đó, tiếp tục hành động tát vào mặt những đứa trẻ. Đây đều là những hình ảnh xấu xí,phi nhân tính, phi đạo đức của cuộc sống và để lại nhiều ngỡ ngàng ch nhân vật Phùng. Anh không chỉ ngạc nhiên,giận dữ còn tỏ thái độ bất bình, ”vứt chiếc máy ảnh xuống đất định ngăn cản”…Nhưng chưa kịp thực hiện thì anh đã bị Phác lao tới ngăn cản. Qua đó, thấy được ở Phùng không chỉ là người nghệ sĩ yêu cái đẹp mà anh còn thể hiện là người dám lên án cái xấu, ngăn chặn cái xấu lại. Cũng chính những phát hiện đắt giá của nhân vật Phùng qua bức tranh cuộc sống đầy nghịch lý ấy mà Nguyễn Minh Châu cũng thể hiện được thông điệp đó là: Đằng sau cái đẹp không phải bao giờ cũng là cái thiện, cái đạo đức mà có cả những xấu xa, bất công. Và để có những phát hiện đầy đủ nhất thì người nghệ sĩ phải khám phá về mọi mặt để hiểu và trân trọng những thứ chân thực ở cuộc sống.</w:t>
      </w:r>
    </w:p>
    <w:p w:rsidR="00FE2BF5" w:rsidRPr="004963C0" w:rsidRDefault="00FE2BF5" w:rsidP="00FE2BF5">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Từ những phát hiện ấy mà Nguyễn Minh Châu còn hé mở và gieo vào lòng người đọc những nội dung mang tính triết lý hơn qua cảnh người đàn ông bạo hành những đứa trẻ nhỏ. Đó là một vấn đề rất đáng được </w:t>
      </w:r>
      <w:r w:rsidRPr="004963C0">
        <w:rPr>
          <w:rFonts w:ascii="Roboto Regular" w:eastAsia="Times New Roman" w:hAnsi="Roboto Regular" w:cs="Times New Roman"/>
          <w:sz w:val="36"/>
          <w:szCs w:val="36"/>
        </w:rPr>
        <w:lastRenderedPageBreak/>
        <w:t>quan tâm và là chi tiết đắt giá của toàn bài. Vấn đề bạo lực gia đình dường như vẫn còn nhen nhóm trong lòng tác giả. Thông qua tác phẩm, Nguyễn Minh Châu cũng thể hiện thông điệp của cuộc sống. tác giả lên án thói vũ phu, tàn bạo của người đàn ông và ca ngợi tình mẫu tử thiêng liêng, lên tiếng bảo vệ cuộc sống tương lai cho những đứa trẻ khi phải sống trong cảnh bạo lực.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F5"/>
    <w:rsid w:val="006622D3"/>
    <w:rsid w:val="00D70EC9"/>
    <w:rsid w:val="00DF4DE3"/>
    <w:rsid w:val="00FE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3ADF4-E580-4D0F-BDFA-CA8746BF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2023-01-09T03:01:00Z</dcterms:created>
  <dcterms:modified xsi:type="dcterms:W3CDTF">2023-01-09T03:01:00Z</dcterms:modified>
</cp:coreProperties>
</file>