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A1" w:rsidRPr="004963C0" w:rsidRDefault="003F6DA1" w:rsidP="003F6DA1">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2</w:t>
      </w:r>
    </w:p>
    <w:p w:rsidR="003F6DA1" w:rsidRPr="004963C0" w:rsidRDefault="003F6DA1" w:rsidP="003F6DA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Nguyễn Minh Châu là “nhà văn mở đường tài hoa và tinh anh nhất”. Một trong số những tác phẩm tiêu biểu của ông là truyện ngắn “Chiếc thuyền ngoài xa” đã thể hiện nhiều quan niệm sâu sắc về con người và nghệ thuật.</w:t>
      </w:r>
    </w:p>
    <w:p w:rsidR="003F6DA1" w:rsidRPr="004963C0" w:rsidRDefault="003F6DA1" w:rsidP="003F6DA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Theo yêu cầu của trưởng phòng, nhiếp ảnh Phùng quyết định đi về một vùng biển cách Hà Nội ngoài sáu trăm cây số để thực hiện một bộ sưu tập chuyên đề về thuyền và biển. Nhân chuyến đi, anh cũng muốn thăm người đồng đội cũ của mình là Đẩu - nay đã là chánh án của một tòa án huyện. Phùng đã phục kích mấy buổi sáng mà vẫn chưa chụp được bức ảnh nào. Sau nhiều ngày, anh đã chớp được ra một cảnh trời cho đắt giá mà trong cảm nhận của Phùng nó giống như “một bức tranh mực tàu của một danh họa thời cổ”. Trước vẻ đẹp đó, Phùng cảm thấy bối rối: “trong trái tim như có cái gì bóp thắt vào”, nhận ra rằng “bản thân cái đẹp chính là đạo đức”. Đó chính là niềm hạnh phúc của người nghệ sĩ khi bắt gặp cái đẹp khiến anh nhận ra vai trò thực sự của nghệ thuật.</w:t>
      </w:r>
    </w:p>
    <w:p w:rsidR="003F6DA1" w:rsidRPr="004963C0" w:rsidRDefault="003F6DA1" w:rsidP="003F6DA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Nhưng đằng sau vẻ đẹp đó, Phùng lại chứng kiến một cảnh tượng đau lòng. Từ chiếc thuyền nhỏ đẹp đẽ vừa rồi, một người đàn bà thô kệch xấu xí, mặt đầy sự mệt mỏi bước ra và một lão chồng với tấm lưng rộng, mái tóc tổ quạ, đôi mắt độc dữ cùng bước ra từ con thuyền. Ông chồng đã “dùng chiếc thắt lưng quật tới tấp vào lưng người đàn bà”, “vừa đánh vừa nguyền rủa bằng cái giọng rên rỉ đau đớn”. Chứng kiến cảnh tượng đó, Phùng cảm thấy kinh ngạc. Anh ngỡ ngàng nhận ra bản chất thực sự của cái đẹp anh vừa bắt được. Qua hai phát hiện này, Nguyễn Minh Châu muốn nói đến đằng sau cái đẹp của ngoại cảnh là cái xấu xa của cuộc sống bị khuất lấp. Người họa sĩ cần phải có cái nhìn đa diện trước cuộc sống.</w:t>
      </w:r>
    </w:p>
    <w:p w:rsidR="003F6DA1" w:rsidRPr="004963C0" w:rsidRDefault="003F6DA1" w:rsidP="003F6DA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Câu chuyện về người đàn bà hàng chài tiếp tục được gợi mở. Mấy ngày sau đó, chị ta được chánh án Đẩu mời lên tòa. Tại đây Đẩu khuyên chị hãy bỏ người chồng vũ phu: “Ba ngày một trận nhẹ, năm ngày một trận nặng. Cả nước không có một người chồng nào như hắn. Tôi chưa hỏi tội của hắn mà tôi chỉ muốn bảo ngay với chị: Chị không sống nổi với cái lão đàn ông vũ phu ấy đâu. Chị nghĩ thế nào?”. Thế nhưng, khi chánh án Đẩu nhắc đến chuyện ly hôn, chị ta lại van xin “Con lạy quý tòa … Quý tòa bắt tội con cũng được, phạt tù con cũng được, đừng bắt con bỏ nó...”. Câu trả lời của người đàn bà hàng chài khiến cho Phùng cảm thấy gian phòng ngủ lồng lộng gió biển của Đẩu tự nhiên bị hút hết không khí, trở nên ngột ngạt và phải bước ra. Sự xuất hiện của anh đã khiến người đàn bà cảm thấy lo sợ. Nhưng khi nghe Đẩu nói, trái với vẻ sợ sệt lúc ban đầu, người đàn bà hiện lên là một người phụ nữ từng trải: “Lòng các chú tốt, nhưng các chú đâu phải là người làm ăn…”. Chị đã nhận mọi lỗi lầm về mình “Giá tôi đẻ ít đi…”, hiểu được nỗi khổ của chồng “người đàn ông bản chất vốn không phải kẻ vũ phu, độc ác, anh ta chỉ là nạn nhân của cuộc sống đói khổ. Người chồng là chỗ dựa khi có biển động…”. Và chấp nhận hy sinh vì các con: “Đàn bà ở thuyền chúng tôi phải sống cho con chứ…”, “Vui nhất là lúc ngồi nhìn đàn con chúng nó được ăn no”... Hình ảnh người đàn bà hàng chài chính là hiện thân cho kiếp người bất hạnh bị cái đói khổ, cái ác và số phận đen đủi dồn đến chân tường. Nhưng ở chị ta lại có một tâm hồn vị tha, tình yêu thương tha thiết và là người từng trải, sâu sắc. Sau câu chuyện này, Phùng đã hiểu ra không thể đơn giản, một chiều mà phải có cái nhìn đa chiều đa diện để hiểu đúng bản chất của đối tượng và phát hiện những vẻ đẹp tiềm ẩn sâu xa sau lớp vẻ ngoài xù xì, thô nhám của cuộc sống.</w:t>
      </w:r>
    </w:p>
    <w:p w:rsidR="003F6DA1" w:rsidRPr="004963C0" w:rsidRDefault="003F6DA1" w:rsidP="003F6DA1">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Như vậy, Chiếc thuyền ngoài xa đã gửi gắm một bài học đúng đắn về cách nhìn nhận cuộc sống và con người: một cái nhìn đa diện, nhiều </w:t>
      </w:r>
      <w:r w:rsidRPr="004963C0">
        <w:rPr>
          <w:rFonts w:ascii="Roboto Regular" w:eastAsia="Times New Roman" w:hAnsi="Roboto Regular" w:cs="Times New Roman"/>
          <w:sz w:val="36"/>
          <w:szCs w:val="36"/>
        </w:rPr>
        <w:lastRenderedPageBreak/>
        <w:t>chiều, phát hiện ra bản chất thật sau vẻ đẹp bên ngoài của hiện tượng.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A1"/>
    <w:rsid w:val="003F6DA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B04A4-F83E-425F-85A6-E7BA91F4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2023-01-09T03:01:00Z</dcterms:created>
  <dcterms:modified xsi:type="dcterms:W3CDTF">2023-01-09T03:01:00Z</dcterms:modified>
</cp:coreProperties>
</file>