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1C" w:rsidRPr="004963C0" w:rsidRDefault="0009221C" w:rsidP="0009221C">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17</w:t>
      </w:r>
    </w:p>
    <w:p w:rsidR="0009221C" w:rsidRPr="004963C0" w:rsidRDefault="0009221C" w:rsidP="0009221C">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Nguyễn Minh Châu - người mở đường tinh anh và tài năng của văn học Việt Nam thời kì đổi mới. Những tác phẩm của ông để lại dấu ấn sâu sắc với người đọc: "Mảnh trăng cuối rừng", "Bức tranh" và đặc biệt là tác phẩm "Chiếc thuyền ngoài xa" viết vào những năm đầu thời kì đổi mới.</w:t>
      </w:r>
    </w:p>
    <w:p w:rsidR="0009221C" w:rsidRPr="004963C0" w:rsidRDefault="0009221C" w:rsidP="0009221C">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Truyện ngắn "Chiếc thuyền ngoài xa" thể hiện một bài học đúng đắn về cách nhìn nhận cuộc sống và con người: một cách nhìn đa dạng nhiều chiều, phát hiện ra bản chất thật sau vẻ đẹp bên ngoài của hiện tượng. Đồng thời tác phẩm in đậm phong cách tự sự triết lí của Nguyễn Minh Châu: với cách khắc họa nhân vật, xây dựng cốt truyện độc đáo và sáng tạo.</w:t>
      </w:r>
    </w:p>
    <w:p w:rsidR="0009221C" w:rsidRPr="004963C0" w:rsidRDefault="0009221C" w:rsidP="0009221C">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Để có một bộ lịch nghệ thuật về thuyền và biển thật ưng ý, trưởng phòng đề nghị nghệ sĩ nhiếp ảnh Phùng đi thực tế chụp bổ sung một bức ảnh với cảnh biển buổi sáng có sương mù. Nhân chuyến đi thăm Đẩu, người bạn chiến đấu năm xưa, giờ đang là chánh án huyện, Phùng đi tới một vùng biển từng là chiến trường cũ của anh thời chống Mĩ. Đã mấy buổi sáng mà anh vẫn chưa chụp được một bức ảnh nào. Sau một tuần lễ, Phùng đã chụp được một bức ảnh tuyệt đẹp về chiếc thuyền ngoài xa: "một chiếc thuyền lưới vó… như là một bức tranh mực tàu của một danh họa thời cổ. "Mũi thuyền in một nét mơ hồ loè nhoè vào bầu sương mù trắng như sữa có pha đôi chút màu hồng hồng do ánh mặt trời chiếu vào. Vài bóng người lớn lẫn trẻ con ngồi im phăng phắc như tượng trên chiếc mui khum khum, đang hướng mặt vào bờ. Tất cả khung cảnh ấy nhìn qua những cái mắt lưới nằm giữa hai chiếc gọng vó hiện ra dưới một hình thù y hệt cánh một con dơi...". Bức ảnh "Chiếc thuyền ngoài xa" là một vẻ đẹp mà cả đời bấm máy có lẽ Phùng chỉ có diễm phúc bắt gặp một lần: "Trong giây phút bối rối, Phùng tưởng chính mình vừa khám phá thấy cái chân lí </w:t>
      </w:r>
      <w:r w:rsidRPr="004963C0">
        <w:rPr>
          <w:rFonts w:ascii="Roboto Regular" w:eastAsia="Times New Roman" w:hAnsi="Roboto Regular" w:cs="Times New Roman"/>
          <w:sz w:val="36"/>
          <w:szCs w:val="36"/>
        </w:rPr>
        <w:lastRenderedPageBreak/>
        <w:t>của sự toàn thiện, khám phá thấy cái khoảnh khắc trong ngần của tâm hồn". Bức ảnh "Chiếc thuyền ngoài xa" là sự phát hiện thú vị của người nghệ sĩ trên con đường sáng tạo cái đẹp nghệ thuật.</w:t>
      </w:r>
    </w:p>
    <w:p w:rsidR="0009221C" w:rsidRPr="004963C0" w:rsidRDefault="0009221C" w:rsidP="0009221C">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Tác phẩm không dừng lại ở đó, người nghệ sĩ Phùng bàng hoàng khi phát hiện ra sự thật của cuộc sống bên trong bức ảnh tuyệt mĩ của "Chiếc thuyền ngoài xa": Bước ra là một người đàn bà mệt mỏi, cam chịu và một lão đàn ông dữ dằn, ác độc, coi việc đánh vợ như là phương cách giải tỏa những uất ức khổ đau: "Lão đàn ông lập tức trở nên hùng hổ, mặt đỏ gay, lão rút trong người ra một chiếc thắt lưng… lão trút cơn giận như lửa cháy bằng cách dùng chiếc thắt lưng quật tới tấp vào người đàn bà, lão vừa đánh vừa thờ hồng hộc, hai hàm răng nghiến ken két...". Trong "chiếc thuyền ngoài xa", một sự thật còn trớ trêu, cay đắng nữa: Cha con lão làng chài coi nhau như kẻ thù "Thằng bé chạy một mạch, sự giận dữ căng thẳng… lập tức nhảy xổ vào cái lão đàn ông... liền dướn thẳng người vung chiếc khóa sắt quật vào giữa khuôn ngực lão đàn ông". Người nghệ sĩ Phùng như cay đắng nhận thấy những cái ngang trái, bi kịch trong gia đình thuyền chài kia đã là thứ thuốc rửa quái đản làm những thước phim huyền diệu của cái máy ảnh mà anh dày công sáng tạo nghệ thuật bổng hiện hình một sự thật cuộc sống sót xa. Tấm ảnh về chiếc thuyền thì rất đẹp, nhưng cuộc sống đích thực của gia đình dân chài trên chiếc thuyền ấy chẳng có gì là đẹp. Sự nghịch lí ấy đặt ra vấn đề đối với người nghệ sĩ về mối quan hệ giữa nghệ thuật và cuộc sống. "Nghệ thuật không nên là ánh trăng lừa dối" (Nam Cao).</w:t>
      </w:r>
    </w:p>
    <w:p w:rsidR="0009221C" w:rsidRPr="004963C0" w:rsidRDefault="0009221C" w:rsidP="0009221C">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Phùng từng là người lính cầm súng chiến đấu để đem lại cuộc sống thanh bình, tốt đẹp. Nhưng hiện thực cuộc sống vẫn còn những góc khuất. Đặc biệt là câu chuyện của người đàn bà làng chài ở tòa án huyện. Bề ngoài, đó là một người đàn bà nhẫn nhục, cam chịu, bị chồng thường xuyên hành hạ, đánh đập thật khốn khổ "ba ngày một </w:t>
      </w:r>
      <w:r w:rsidRPr="004963C0">
        <w:rPr>
          <w:rFonts w:ascii="Roboto Regular" w:eastAsia="Times New Roman" w:hAnsi="Roboto Regular" w:cs="Times New Roman"/>
          <w:sz w:val="36"/>
          <w:szCs w:val="36"/>
        </w:rPr>
        <w:lastRenderedPageBreak/>
        <w:t>trận nhẹ, năm ngày một trận nặng", nhưng người đàn bà vẫn kiên quyết gắn bó với lão đàn ông ấy: "Con lạy quý tòa..Quý tòa bắt tội con cũng được, phạt tù con cũng được, đừng bắt con bỏ nó". Nguồn gốc của những nghịch lí đó là tình thương vô bờ đối với những đứa con "Đám đàn bà hàng chài ở thuyền chúng tôi cần phải có người đàn ông để chèo chống khi phong ba, để cùng làm ăn nuôi nấng... phải sống cho con chứ không phải sống cho mình". Phùng từng là người lính chiến đấu giải phóng miền Nam khỏi nanh vuốt quân xâm lược nhưng lại không thể nào giải phóng được số phận của người đàn bà bất hạnh. Qua câu chuyện của người đàn bà, Phùng càng thấm thía: không thể đơn giản trong cái nhìn về cuộc đời và con người.</w:t>
      </w:r>
    </w:p>
    <w:p w:rsidR="0009221C" w:rsidRPr="004963C0" w:rsidRDefault="0009221C" w:rsidP="0009221C">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Người đàn bà hàng chài không có tên, một người vô danh như biết bao người đàn bà vùng biển khác. Thấp thoáng trong người đàn bà ấy là bóng dáng của biết bao người phụ nữ Việt Nam nhân hậu, bao dung, giàu đức hi sinh. Người đàn bà ấy thật đáng chia sẻ cảm thông. Lão đàn ông trước kia là một "anh con trai cục tính nhưng hiền lành" nay là một người chồng độc ác. Ông ta vừa là nạn nhân của cuộc sống khốn khổ, vừa là thủ phạm gây nên bao đau khổ cho chính những người thân của mình. Làm thế nào để đem lại cái phần thiện trong người đàn ông ấy?!Trong một gia đình như gia đình vợ chồng làng chài, những đứa trẻ như chị Phác, cậu bé Phác lớn lên và sẽ thành người như thế nào? Những người nghệ sĩ như Phùng, những nhà quản lí xã hội như Đẩu sẽ làm gì để cuộc sống bớt đi những mảnh đời như vậy?</w:t>
      </w:r>
    </w:p>
    <w:p w:rsidR="0009221C" w:rsidRPr="004963C0" w:rsidRDefault="0009221C" w:rsidP="0009221C">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Cốt truyện của tác phẩm rất sáng tạo và độc đáo. Những tình huống chứa đầy sự nghịch lí: Một trưởng phòng muốn có tờ lịch "tĩnh vật hoàn toàn" nhưng thực tế vẫn có hình ảnh con người. Một người nghệ sĩ chụp được bức ảnh tuyệt đẹp thì chính trong đó lại chứa những cái xấu ác. Một người đàn bà bị chồng đánh dã man nhưng không bao </w:t>
      </w:r>
      <w:r w:rsidRPr="004963C0">
        <w:rPr>
          <w:rFonts w:ascii="Roboto Regular" w:eastAsia="Times New Roman" w:hAnsi="Roboto Regular" w:cs="Times New Roman"/>
          <w:sz w:val="36"/>
          <w:szCs w:val="36"/>
        </w:rPr>
        <w:lastRenderedPageBreak/>
        <w:t>giờ muốn từ bỏ lão. Những nghịch lí đó vẫn tồn tại trong cuộc đời như nói lên một triết lí sâu sắc: Cuộc sống không hề đơn giản mà phức tạp, không dễ gì khám phá. Người nghệ sĩ phải có cái nhìn nhiều chiều khi phản ánh hiện thực cuộc sống.</w:t>
      </w:r>
    </w:p>
    <w:p w:rsidR="0009221C" w:rsidRPr="004963C0" w:rsidRDefault="0009221C" w:rsidP="0009221C">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Người kể chuyện là sự hóa thân của tác giả vào nhân vật Phùng đã tạo ra một điểm nhìn trần thuật sắc sảo. Lời kể trở nên khách quan, chân thật giàu sức thuyết phục. Ngôn ngữ nhân vật phù hợp với đặc điểm tính cách của từng người: giọng lão đàn ông thô bỉ, lời người đàn bà xót xa cam chịu… Việc sử dụng ngôn ngữ sáng tạo đã góp phần khắc sâu hơn chủ đề tư tưởng của tác phẩm.</w:t>
      </w:r>
    </w:p>
    <w:p w:rsidR="0009221C" w:rsidRPr="004963C0" w:rsidRDefault="0009221C" w:rsidP="0009221C">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Truyện ngắn "Chiếc thuyền ngoài xa" thể hiện một bài học đúng đắn về cách nhìn nhận cuộc sống và con người: Mỗi người trong cõi đời, nhất là người nghệ sĩ, không thể đơn giản, sơ lược khi nhìn nhận cuộc sống và con người. Cần một cách nhìn đa dạng nhiều chiều, phát hiện ra bản chất thật sau vẻ đẹp bên ngoài của hiện tượng. Đồng thời tác phẩm in đậm phong cách tự sự triết lí của nhà văn Nguyễn Minh Châu.</w:t>
      </w:r>
    </w:p>
    <w:p w:rsidR="0009221C" w:rsidRPr="004963C0" w:rsidRDefault="0009221C" w:rsidP="0009221C">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Có thể khẳng định: Nguyễn Minh Châu là một trong số những nhà văn đầu tiên của thời kì đổi mới đã đi sâu khám phá sự thật đời sống, dũng cảm thể hiện những góc khuất của cuộc đời ngay trong chế độ xã hội tốt đẹp của chúng ta. Đúng như lời của nhà văn Nguyễn Minh Châu đã nói: "Nhà văn không có quyền nhìn sự vật một cách đơn giản, và nhà văn cần phấn đấu để đào xới bản chất con người vào các tầng sâu lịch sử".</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1C"/>
    <w:rsid w:val="0009221C"/>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CFA85-DD90-4EAD-8449-132CFF52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2023-01-09T03:05:00Z</dcterms:created>
  <dcterms:modified xsi:type="dcterms:W3CDTF">2023-01-09T03:05:00Z</dcterms:modified>
</cp:coreProperties>
</file>