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9B" w:rsidRPr="004963C0" w:rsidRDefault="00CD4F9B" w:rsidP="00CD4F9B">
      <w:pPr>
        <w:shd w:val="clear" w:color="auto" w:fill="FFFFFF"/>
        <w:spacing w:after="0" w:line="276" w:lineRule="auto"/>
        <w:jc w:val="both"/>
        <w:rPr>
          <w:rFonts w:ascii="Roboto Regular" w:eastAsia="Times New Roman" w:hAnsi="Roboto Regular" w:cs="Times New Roman"/>
          <w:b/>
          <w:sz w:val="36"/>
          <w:szCs w:val="36"/>
        </w:rPr>
      </w:pPr>
    </w:p>
    <w:p w:rsidR="00CD4F9B" w:rsidRPr="004963C0" w:rsidRDefault="00CD4F9B" w:rsidP="00CD4F9B">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15</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là một nhà văn lớn trong nền văn học hiện đại Việt Nam. Hành trình sáng tác của ông được chia ra làm hai giai đoạn rõ rệt. Trước thập kỉ 1980, ông là ngòi bút sử thi có khuynh hướng trữ tình lãng mạn. Từ đầu thập kỉ 1980 cho đến khi mất, cảm hứng thế sự với những vấn đề đạo đức và triết lí nhân sinh đã trở thành mạch nguồn văn chương dồi dào trong ông.</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Và “Chiếc thuyền ngoài xa” chính là một tác phẩm văn học nổi tiếng thuộc giai đoạn thứ hai, là đại diện tiêu biểu cho hành trình sáng tạo nghệ thuật lấy với tâm điểm là con người trong công cuộc mưu sinh, trong quá trình nhọc nhằn đi tìm hạnh phúc.</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“Chiếc thuyền ngoài xa” kể về tình huống của nghệ sĩ Phùng khi anh đi tìm kiếm ngoại cảnh để chụp những bức ảnh đẹp ở một bãi biển miền Trung. Ở đây anh đã phát hiện một cảnh “đắt” trời cho mà có lẽ suốt một đời cầm máy ảnh chưa bao giờ thấy. Nhưng đằng sau bức ảnh thiên nhiên lãng mạn được phủ bởi lớp sương mù trắng có pha màu hồng là một sự thật nghiệt ngã về cuộc sống của một gia đình hàng chài.</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Cảnh đói nghèo và bạo hành gia đình diễn ra ngay trước mắt. Hóa ra, cái đẹp của nghệ thuật không hề trùng khít với cái đẹp của cuộc sống. Trong buổi tòa ở huyện, nhiếp ảnh Phùng đã chứng kiến câu chuyện đầy cảm động của người đàn bà hàng chài hôm trước và cũng thông qua người đàn bà này, anh bắt đầu ngộ và vỡ lẽ ra nhiều điều trong cuộc sống.</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Tác phẩm được mở ra bằng hai phát hiện của nghệ sĩ Phùng. Phát hiện thứ nhất là về nghệ thuật, sau một tuần “phục kích” ở bãi biển, Phùng cũng đã tìm được cho mình một cảnh “đắt” trời cho. Bức tranh thiên nhiên tuyệt đẹp và khoáng đãng hiện ra trước mắt, thu trọn cả </w:t>
      </w:r>
      <w:r w:rsidRPr="004963C0">
        <w:rPr>
          <w:rFonts w:ascii="Roboto Regular" w:eastAsia="Times New Roman" w:hAnsi="Roboto Regular" w:cs="Times New Roman"/>
          <w:sz w:val="36"/>
          <w:szCs w:val="36"/>
        </w:rPr>
        <w:lastRenderedPageBreak/>
        <w:t>tâm hồn anh “trước mặt tôi là một bức tranh mực tàu của một danh họa thời cổ”, “toàn bộ khung cảnh từ đường nét đến ánh sáng đều hài hòa và đẹp, một vẻ đẹp thực đơn giản và toàn bích khiến đứng trước nó tôi trở nên bối rối, trong trái tim như có cái gì bóp thắt vào”…</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Phùng đã không ngại ngần gì nữa mà bấm “liên thanh” như muốn đem tất cả những vẻ đẹp kia đặt trọn vào ống kính của mình. Cái đẹp bên ngoài của sự vật đã làm cho người nghệ sĩ kia ngẩn ngơ tức thì. Phát hiện thứ hai là về cuộc đời, ẩn giấu đằng sau vẻ đẹp nghệ thuật là sự thật đầy nghịch lí, xót xa. Phía sau bức tranh thiên nhiên tươi đẹp là bức tranh hiện thực đầy khắc nghiệt, lem lấm những bước đường mưu sinh của con người.</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Đó là người vợ xấu xí, thô kệch, mệt mỏi và cam chịu. Đó là người chồng bạo hành, xem việc trút xuống vợ mình những cơn giận dữ bằng chiếc thắt lưng quật tới tấp xuống lưng là niềm giải tỏa “Mày chết đi cho ông nhờ. Chúng mày chết hết đi cho ông nhờ!”. Ẩn đằng sau cái đẹp toàn bích lại là sự tàn nhẫn khôn cùng. Tất cả hiện thực cuộc sống phơi bày trước mắt Phùng vô cùng bất ngờ, trớ trêu, quái ác.</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ngay từ đầu cũng đã khéo léo đan cài điều ấy vào nhan đề “Chiếc thuyền ngoài xa” – cái tên dễ liên tưởng đến một cái tên khác: “ngoài xa” – “vào gần”. Ngoài xa, chiếc thuyền là một biểu tượng của cái đẹp, của sự toàn bích, của khát khao thu trọn từng khoảnh khắc lãng mạn, nên thơ ấy bằng sự xúc động của một nghệ sĩ nhiếp ảnh.</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Vào gần, đó là bức tranh cuộc sống vô cùng khắc nghiệt, gai góc và phức tạp khôn cùng, nó đã được bao phủ bởi lớp sương hồng mờ ảo mà nếu không chịu khó vén mở, tất cả đều bị đánh lừa. Phùng kinh ngạc trước hoàn cảnh đó, ban đầu “cứ đứng há hộc mồm ra mà nhìn”, sau đó đã “vứt chiếc máy ảnh xuống đất chạy nhào tới”.</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Hai phát hiện của nghệ sĩ Phùng đã mang tới ý nghĩa sâu sắc cho tác phẩm, có ý nghĩa khám phá, phát hiện đời sống. Trước hết, đó mối quan hệ giữa nghệ thuật với cuộc đời. Đánh giá sự vật nếu chỉ dừng lại ở vẻ đẹp, vẻ hấp dẫn bên ngoài tức là bỏ qua chiều kích, ý nghĩa của bề sâu, là thoát li thực tại. Ta thấy, tiếp cận hiện thực ở khoảng cách “ngoài xa” khó lòng thấm nhuần được những câu chuyện đằng sau bức tranh phong cảnh khi “vào gần”. Cũng cùng là một đối tượng, nhưng cách tiếp cận, thái độ tiếp cận khác nhau sẽ dẫn những muôn hình vạn trạng cuộc sống.</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Câu chuyện người đàn bà ở tòa án huyện cũng là một nội dung quan trọng để mở ra những bài học sâu sắc cho người đọc. Số phận con người dần dần được thể hiện qua lời thoại của các nhân vật, từ đó mở ra chiều sâu triết lí cho tác phẩm. Qua lời kể của người đàn bà, Phùng dần có sự vỡ lẽ trong nhận thức, dần nhận ra sự đa chiều, phức tạp trong mỗi con người, mỗi hoàn cảnh.</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Được tòa mời lên giải quyết việc gia đình, người đàn bà đã có mặt nơi tòa án, nơi làm việc của Đẩu – bạn thân của Phùng. Ban đầu, người đàn bà có vẻ lúng túng, đầy sợ sệt, xưng là “con” và gọi Đẩu là “quý tòa”. Sau đó, chị đột ngột đổi sang xưng “chị”, gọi Phùng và Đẩu là “các chú”. Sự xưng hô ấy có một ý nghĩa đặc biệt, từ một người đàn bà nhỏ bé, cam chịu đã trở thành một người thầy, một vị quan tòa chỉ dạy Phùng và Đẩu cách nhìn đời, nhìn cuộc sống.</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Ta thấy, dù chịu cảnh “ba ngày một trận nhẹ, năm ngày một trận nặng”, từ đầu đến cuối, người đàn bà vẫn không chấp nhận từ bỏ chồng, dù cho Phùng và Đẩu có tốn bao nhiêu lời khuyên răn. Cuộc đời của chị là trải dài của những bất hạnh, chị không chỉ sống cho riêng mình, mà còn vì chồng, vì con. Chị tự trách cảnh nghèo đói kia là do mình đẻ nhiều quá và cảm thông, thấu hiểu cho người chồng </w:t>
      </w:r>
      <w:r w:rsidRPr="004963C0">
        <w:rPr>
          <w:rFonts w:ascii="Roboto Regular" w:eastAsia="Times New Roman" w:hAnsi="Roboto Regular" w:cs="Times New Roman"/>
          <w:sz w:val="36"/>
          <w:szCs w:val="36"/>
        </w:rPr>
        <w:lastRenderedPageBreak/>
        <w:t>“lão chồng tôi khi ấy là một anh con trai cục tính nhưng hiền lành lắm, không bao giờ đánh đập tôi”.</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Chị hi sinh cả đời mình để sống cho con “đàn bà chúng tôi phải sống cho con chú không thể sống cho mình như ở trên đất được”. Chị trân trọng, chắt chiu từng hạnh phúc nhỏ nhoi “vui nhất là nhìn đàn con tôi chúng nó được ăn no”. Từ đó, ta thấy, hình ảnh người đàn bà không thể chỉ nhìn ngắm đơn giản bên ngoài, không phải chỉ là người phụ nữ cam chịu, là nạn nhân của bạo hành, là người sinh ra với những đau thương như số mệnh an bài mà còn là đại diện cho sự nhẫn nhục của người mẹ, người vợ; là đại diện cho tình thương và trách nhiệm với con, với chồng, với gia đình.</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Bức ảnh của nhiếp ảnh Phùng chính là kết tinh của một quá trình thăm dò, khám phá hiện thực cuộc sống một cách đa dạng, nhiều chiều “tuy là ảnh đen trắng nhưng mỗi lần ngắm kĩ, tôi vẫn thấy hiện lên cái màu hồng hồng của ánh sương mai lúc bấy giờ nhìn thấy từ bãi xe tăng hỏng, và nếu nhìn lâu hơn, bao giờ tôi cũng thấy người đàn bà bước ra khỏi ảnh”. Vẫn là hình ảnh “tấm lưng bạc phếch có miếng vá”, hình ảnh người đàn bà trong bức ảnh của Phùng đã để lại những dư ba trong lòng người đọc mãi về sau.</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Về nghệ thuật, trước nhất Nguyễn Minh Châu đã thành công trong việc xây dựng cốt truyện. Đó là cách tạo tình huống mang tính chất khám phá, phát hiện về đời sống, đặc biệt là thông qua hình ảnh người nghệ sĩ Phùng. Ban đầu, Phùng nhìn đời bằng con mắt của người nghệ sĩ. Sau đó, qua những biến cố, những sự kiện, nhận thức và cách nhìn nhận đã có sự biến chuyển, từ thơ mộng sang hiện thực, hiểu sâu hơn về người đàn bà, về chị em thằng Phác…</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Bên cạnh đó, cách gọi tên phiếm định “người đàn bà hàng chài” như một cách gọi chung, nêu lên một số phận chung của những con người nhọc nhằn trong công cuộc mưu sinh. Cách miêu tả, xây dựng </w:t>
      </w:r>
      <w:r w:rsidRPr="004963C0">
        <w:rPr>
          <w:rFonts w:ascii="Roboto Regular" w:eastAsia="Times New Roman" w:hAnsi="Roboto Regular" w:cs="Times New Roman"/>
          <w:sz w:val="36"/>
          <w:szCs w:val="36"/>
        </w:rPr>
        <w:lastRenderedPageBreak/>
        <w:t>hệ thống ngôn ngữ phù hợp với những đặc điểm tính của nhân vật. Lão đàn ông hiện lên với dáng hình thô bỉ, tàn nhẫn qua ngôn ngữ hung bạo, tục tĩu. Người đàn bà thô kệch, xấu xí, bất hạnh kia được dựng lên bằng sự dịu dàng, yêu thương con và sự thấu hiểu lẽ đời…</w:t>
      </w:r>
    </w:p>
    <w:p w:rsidR="00CD4F9B" w:rsidRPr="004963C0" w:rsidRDefault="00CD4F9B" w:rsidP="00CD4F9B">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Qua tác phẩm “Chiếc thuyền ngoài xa”, chúng ta có thể hiểu vì sao Nguyễn Minh Châu được đánh giá là “thuộc trong số những nhà văn mở đường cho tinh anh và tài năng nhất của văn học ta hiện nay”. Thông qua các nhân vật trong truyện, nhà văn đã cho ta thấy hành trình khám phá sự thật đời sống ở bình diện đạo đức thế sự với việc đặt con người, cách nhìn con người lên làm trung tâm của sáng tạo văn chương, nghệ thuật.</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9B"/>
    <w:rsid w:val="006622D3"/>
    <w:rsid w:val="00CD4F9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C56F-9950-420F-BACC-54632CC5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2023-01-09T03:04:00Z</dcterms:created>
  <dcterms:modified xsi:type="dcterms:W3CDTF">2023-01-09T03:04:00Z</dcterms:modified>
</cp:coreProperties>
</file>