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9A" w:rsidRPr="00E87AB5" w:rsidRDefault="0041249A" w:rsidP="0041249A">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11</w:t>
      </w:r>
    </w:p>
    <w:p w:rsidR="0041249A" w:rsidRPr="00E87AB5" w:rsidRDefault="0041249A" w:rsidP="0041249A">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Nguyễn Ái Quốc không chỉ là một nhà văn hóa, một anh hùng dân tộc lỗi lạc mà còn là nhà văn, nhà thơ lớn. Người đã để lại một sự nghiệp văn chương phong phú về thể loại, đa dạng về phong cách và sâu sắc về tư tưởng. Trong đó bài thơ “Mộ” là một ví dụ. Bài thơ “Mộ” (“Chiều tối”) của Nguyễn Ái Quốc thể hiện được tình yêu thiên nhiên và tình yêu quê hương đất nước sâu sắc.</w:t>
      </w:r>
    </w:p>
    <w:p w:rsidR="0041249A" w:rsidRPr="00E87AB5" w:rsidRDefault="0041249A" w:rsidP="0041249A">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12</w:t>
      </w:r>
    </w:p>
    <w:p w:rsidR="0041249A" w:rsidRPr="00E87AB5" w:rsidRDefault="0041249A" w:rsidP="0041249A">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Chủ tịch Hồ Chí Minh là vị lãnh tụ vĩ đại của người dân Việt Nam ta, Người đã có công giúp nước nhà thoát khỏi ách lầm than đô hộ. Để có được một đất nước thái bình như hiện nay, Người đã cống hiến cả cuộc đời mình với bao lần nếm mật nằm gai, gian truân vất vả. Một trong những nỗi khổ người phải chịu thời kháng chiến đó là một thời gian dài bị quân Tưởng Giới Thạch bắt giam. Cuộc sống những ngày tháng ngục tù của Bác được khắc họa rõ nét qua tập thơ Nhật kí trong tù và nổi bật là bài thơ Chiều tối.</w:t>
      </w:r>
    </w:p>
    <w:p w:rsidR="0041249A" w:rsidRPr="00E87AB5" w:rsidRDefault="0041249A" w:rsidP="0041249A">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13</w:t>
      </w:r>
    </w:p>
    <w:p w:rsidR="0041249A" w:rsidRPr="00E87AB5" w:rsidRDefault="0041249A" w:rsidP="0041249A">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Nền văn học Việt Nam đã ghi danh nhiều tác giả với những cống hiến quan trọng. Mỗi giai đoạn lịch sử khác nhau lại có những dấu mốc văn học khác nhau. Trong đó, không thể không nhắc đến tác giả Hồ Chí Minh - một nhà lãnh tụ vĩ đại của cách mạng và cũng là nhà văn hóa xuất sắc của nền văn học Việt Nam. Ngòi bút tinh tế, sắc nét của người được thể hiện qua những tác phẩm từ văn học đến chính sự. Một trong những “kiệt tác” phải kể đến chính là bài thơ Chiều tối (Mộ) được Người sáng tác trong những năm tháng bị giam trong nhà tù Tưởng Giới Thạch. Bài thơ đã cho chúng ta một góc nhìn chân thực nhất về người tù chính trị vĩ đại của dân tộc ta.</w:t>
      </w:r>
    </w:p>
    <w:p w:rsidR="0041249A" w:rsidRPr="00E87AB5" w:rsidRDefault="0041249A" w:rsidP="0041249A">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14</w:t>
      </w:r>
    </w:p>
    <w:p w:rsidR="0041249A" w:rsidRPr="00E87AB5" w:rsidRDefault="0041249A" w:rsidP="0041249A">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lastRenderedPageBreak/>
        <w:t>Văn học với nhiều thể loại khác nhau từ truyện, thơ,… đã thể hiện nhiều nội dung, nhiều lĩnh vực khác nhau để con người có cái nhìn, khía cạnh toàn diện hơn của cuộc sống. Chủ tịch Hồ Chí Minh không chỉ là vị lãng tụ vĩ đại của dân tộc mà Người còn là một nhà thơ vô cùng tài hoa. Những năm tháng bị giam trong nhà tù Tưởng Giới Thạc, Người đã cho ra đời tập Nhật ký trong tù viết về cuộc sống những năm ở tù của mình. Tiêu biểu trong tập thơ mà chúng ta phải kể đến chính la bài thơ Chiều tối.</w:t>
      </w:r>
    </w:p>
    <w:p w:rsidR="0041249A" w:rsidRPr="00E87AB5" w:rsidRDefault="0041249A" w:rsidP="0041249A">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15</w:t>
      </w:r>
    </w:p>
    <w:p w:rsidR="0041249A" w:rsidRPr="00E87AB5" w:rsidRDefault="0041249A" w:rsidP="0041249A">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Hồ Chí Minh được nhân loại biết đến không chỉ là một lãnh tụ kiệt xuất của dân tộc Việt Nam, mà còn được biết đến như một nhà văn, nhà thơ lớn của dân tộc. Ngoài văn chính luận người còn để lại cho đời một sự nghiệp thơ ca đáng trân trọng, trong đó nổi bật nhất là nhật ký trong tù. Đây được xem như một cuốn nhật ký bằng thơ ghi lại những chặng đường chuyển lao đầy vất vả của người tù, nhưng bằng bản lĩnh thép, tinh thần thép, người đã vượt qua hoàn cảnh tù đầy để hướng về cuộc sống. Bài thơ Chiều tối là một trong những sáng tác tiêu biểu nhất của Tập thơ Nhật Ký Trong Tù.</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9A"/>
    <w:rsid w:val="00251461"/>
    <w:rsid w:val="0041249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C56A4-F06A-45F5-94A3-8EBCE801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2023-01-10T02:27:00Z</dcterms:created>
  <dcterms:modified xsi:type="dcterms:W3CDTF">2023-01-10T02:28:00Z</dcterms:modified>
</cp:coreProperties>
</file>